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66" w:rsidRPr="00E664BA" w:rsidRDefault="00137E66" w:rsidP="00E664BA">
      <w:pPr>
        <w:jc w:val="center"/>
        <w:rPr>
          <w:rFonts w:asciiTheme="minorEastAsia" w:hAnsiTheme="minorEastAsia"/>
          <w:sz w:val="30"/>
          <w:szCs w:val="30"/>
        </w:rPr>
      </w:pPr>
      <w:r w:rsidRPr="002E0F92">
        <w:rPr>
          <w:rFonts w:asciiTheme="minorEastAsia" w:hAnsiTheme="minorEastAsia" w:hint="eastAsia"/>
          <w:sz w:val="30"/>
          <w:szCs w:val="30"/>
        </w:rPr>
        <w:t>訪問介護・介護予防訪問介護重要事項説明書</w:t>
      </w:r>
    </w:p>
    <w:p w:rsidR="00137E66" w:rsidRPr="00137E66" w:rsidRDefault="00137E66" w:rsidP="00137E66">
      <w:pPr>
        <w:jc w:val="right"/>
        <w:rPr>
          <w:rFonts w:asciiTheme="minorEastAsia" w:hAnsiTheme="minorEastAsia"/>
          <w:sz w:val="24"/>
          <w:szCs w:val="24"/>
        </w:rPr>
      </w:pPr>
      <w:r w:rsidRPr="00137E66">
        <w:rPr>
          <w:rFonts w:asciiTheme="minorEastAsia" w:hAnsiTheme="minorEastAsia" w:hint="eastAsia"/>
          <w:sz w:val="24"/>
          <w:szCs w:val="24"/>
        </w:rPr>
        <w:t>平成</w:t>
      </w:r>
      <w:r w:rsidR="00010246">
        <w:rPr>
          <w:rFonts w:asciiTheme="minorEastAsia" w:hAnsiTheme="minorEastAsia" w:hint="eastAsia"/>
          <w:sz w:val="24"/>
          <w:szCs w:val="24"/>
        </w:rPr>
        <w:t>26</w:t>
      </w:r>
      <w:r w:rsidRPr="00137E66">
        <w:rPr>
          <w:rFonts w:asciiTheme="minorEastAsia" w:hAnsiTheme="minorEastAsia" w:hint="eastAsia"/>
          <w:sz w:val="24"/>
          <w:szCs w:val="24"/>
        </w:rPr>
        <w:t xml:space="preserve"> 年</w:t>
      </w:r>
      <w:r>
        <w:rPr>
          <w:rFonts w:asciiTheme="minorEastAsia" w:hAnsiTheme="minorEastAsia" w:hint="eastAsia"/>
          <w:sz w:val="24"/>
          <w:szCs w:val="24"/>
        </w:rPr>
        <w:t xml:space="preserve">　</w:t>
      </w:r>
      <w:r w:rsidR="00010246">
        <w:rPr>
          <w:rFonts w:asciiTheme="minorEastAsia" w:hAnsiTheme="minorEastAsia" w:hint="eastAsia"/>
          <w:sz w:val="24"/>
          <w:szCs w:val="24"/>
        </w:rPr>
        <w:t>7</w:t>
      </w:r>
      <w:r w:rsidRPr="00137E66">
        <w:rPr>
          <w:rFonts w:asciiTheme="minorEastAsia" w:hAnsiTheme="minorEastAsia" w:hint="eastAsia"/>
          <w:sz w:val="24"/>
          <w:szCs w:val="24"/>
        </w:rPr>
        <w:t>月</w:t>
      </w:r>
      <w:r>
        <w:rPr>
          <w:rFonts w:asciiTheme="minorEastAsia" w:hAnsiTheme="minorEastAsia" w:hint="eastAsia"/>
          <w:sz w:val="24"/>
          <w:szCs w:val="24"/>
        </w:rPr>
        <w:t xml:space="preserve">　</w:t>
      </w:r>
      <w:r w:rsidR="00010246">
        <w:rPr>
          <w:rFonts w:asciiTheme="minorEastAsia" w:hAnsiTheme="minorEastAsia" w:hint="eastAsia"/>
          <w:sz w:val="24"/>
          <w:szCs w:val="24"/>
        </w:rPr>
        <w:t>1日現在</w:t>
      </w:r>
      <w:r w:rsidRPr="00137E66">
        <w:rPr>
          <w:rFonts w:asciiTheme="minorEastAsia" w:hAnsiTheme="minorEastAsia" w:hint="eastAsia"/>
          <w:sz w:val="24"/>
          <w:szCs w:val="24"/>
        </w:rPr>
        <w:t xml:space="preserve"> </w:t>
      </w:r>
    </w:p>
    <w:p w:rsidR="00137E66" w:rsidRPr="00137E66" w:rsidRDefault="00137E66" w:rsidP="00137E66">
      <w:pPr>
        <w:rPr>
          <w:rFonts w:asciiTheme="minorEastAsia" w:hAnsiTheme="minorEastAsia"/>
          <w:sz w:val="24"/>
          <w:szCs w:val="24"/>
        </w:rPr>
      </w:pPr>
      <w:r w:rsidRPr="00137E66">
        <w:rPr>
          <w:rFonts w:asciiTheme="minorEastAsia" w:hAnsiTheme="minorEastAsia"/>
          <w:sz w:val="24"/>
          <w:szCs w:val="24"/>
        </w:rPr>
        <w:t xml:space="preserve">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１．当</w:t>
      </w:r>
      <w:r>
        <w:rPr>
          <w:rFonts w:asciiTheme="minorEastAsia" w:hAnsiTheme="minorEastAsia" w:hint="eastAsia"/>
          <w:sz w:val="24"/>
          <w:szCs w:val="24"/>
        </w:rPr>
        <w:t>ヘルパー</w:t>
      </w:r>
      <w:r w:rsidRPr="00137E66">
        <w:rPr>
          <w:rFonts w:asciiTheme="minorEastAsia" w:hAnsiTheme="minorEastAsia" w:hint="eastAsia"/>
          <w:sz w:val="24"/>
          <w:szCs w:val="24"/>
        </w:rPr>
        <w:t xml:space="preserve">ステーションが提供するサービスについての相談窓口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電話 </w:t>
      </w:r>
      <w:r w:rsidR="00F61FE7">
        <w:rPr>
          <w:rFonts w:asciiTheme="minorEastAsia" w:hAnsiTheme="minorEastAsia" w:hint="eastAsia"/>
          <w:sz w:val="24"/>
          <w:szCs w:val="24"/>
        </w:rPr>
        <w:t>0964-53</w:t>
      </w:r>
      <w:r w:rsidR="0083399A">
        <w:rPr>
          <w:rFonts w:asciiTheme="minorEastAsia" w:hAnsiTheme="minorEastAsia" w:hint="eastAsia"/>
          <w:sz w:val="24"/>
          <w:szCs w:val="24"/>
        </w:rPr>
        <w:t>-9764</w:t>
      </w:r>
      <w:r w:rsidR="003F5600">
        <w:rPr>
          <w:rFonts w:asciiTheme="minorEastAsia" w:hAnsiTheme="minorEastAsia" w:hint="eastAsia"/>
          <w:sz w:val="24"/>
          <w:szCs w:val="24"/>
        </w:rPr>
        <w:t xml:space="preserve">　　ＦＡＸ　0964-53-9765</w:t>
      </w:r>
    </w:p>
    <w:p w:rsidR="00137E66" w:rsidRPr="00137E66" w:rsidRDefault="00137E66" w:rsidP="00137E66">
      <w:pPr>
        <w:rPr>
          <w:rFonts w:asciiTheme="minorEastAsia" w:hAnsiTheme="minorEastAsia"/>
          <w:sz w:val="24"/>
          <w:szCs w:val="24"/>
        </w:rPr>
      </w:pP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２．ヘルパーステーション</w:t>
      </w:r>
      <w:r w:rsidR="00134350">
        <w:rPr>
          <w:rFonts w:asciiTheme="minorEastAsia" w:hAnsiTheme="minorEastAsia" w:hint="eastAsia"/>
          <w:sz w:val="24"/>
          <w:szCs w:val="24"/>
        </w:rPr>
        <w:t xml:space="preserve">　</w:t>
      </w:r>
      <w:r w:rsidR="0083399A">
        <w:rPr>
          <w:rFonts w:asciiTheme="minorEastAsia" w:hAnsiTheme="minorEastAsia" w:hint="eastAsia"/>
          <w:sz w:val="24"/>
          <w:szCs w:val="24"/>
        </w:rPr>
        <w:t>サンフラワー</w:t>
      </w:r>
      <w:r w:rsidRPr="00137E66">
        <w:rPr>
          <w:rFonts w:asciiTheme="minorEastAsia" w:hAnsiTheme="minorEastAsia" w:hint="eastAsia"/>
          <w:sz w:val="24"/>
          <w:szCs w:val="24"/>
        </w:rPr>
        <w:t xml:space="preserve">の概要 </w:t>
      </w:r>
    </w:p>
    <w:p w:rsidR="002E0F92" w:rsidRDefault="00137E66" w:rsidP="00137E66">
      <w:pPr>
        <w:rPr>
          <w:rFonts w:asciiTheme="minorEastAsia" w:hAnsiTheme="minorEastAsia"/>
          <w:sz w:val="24"/>
          <w:szCs w:val="24"/>
        </w:rPr>
      </w:pPr>
      <w:r w:rsidRPr="00137E66">
        <w:rPr>
          <w:rFonts w:asciiTheme="minorEastAsia" w:hAnsiTheme="minorEastAsia" w:hint="eastAsia"/>
          <w:sz w:val="24"/>
          <w:szCs w:val="24"/>
        </w:rPr>
        <w:t>（１）提供できるサービスの種類と地域</w:t>
      </w:r>
    </w:p>
    <w:tbl>
      <w:tblPr>
        <w:tblStyle w:val="a3"/>
        <w:tblW w:w="0" w:type="auto"/>
        <w:tblLook w:val="04A0" w:firstRow="1" w:lastRow="0" w:firstColumn="1" w:lastColumn="0" w:noHBand="0" w:noVBand="1"/>
      </w:tblPr>
      <w:tblGrid>
        <w:gridCol w:w="2518"/>
        <w:gridCol w:w="6184"/>
      </w:tblGrid>
      <w:tr w:rsidR="002E0F92" w:rsidTr="002E0F92">
        <w:trPr>
          <w:trHeight w:val="520"/>
        </w:trPr>
        <w:tc>
          <w:tcPr>
            <w:tcW w:w="2518" w:type="dxa"/>
            <w:vAlign w:val="center"/>
          </w:tcPr>
          <w:p w:rsidR="002E0F92" w:rsidRDefault="002E0F92" w:rsidP="002E0F92">
            <w:pPr>
              <w:rPr>
                <w:rFonts w:asciiTheme="minorEastAsia" w:hAnsiTheme="minorEastAsia"/>
                <w:sz w:val="24"/>
                <w:szCs w:val="24"/>
              </w:rPr>
            </w:pPr>
            <w:r w:rsidRPr="00137E66">
              <w:rPr>
                <w:rFonts w:asciiTheme="minorEastAsia" w:hAnsiTheme="minorEastAsia" w:hint="eastAsia"/>
                <w:sz w:val="24"/>
                <w:szCs w:val="24"/>
              </w:rPr>
              <w:t>事業者名</w:t>
            </w:r>
          </w:p>
        </w:tc>
        <w:tc>
          <w:tcPr>
            <w:tcW w:w="6184" w:type="dxa"/>
            <w:vAlign w:val="center"/>
          </w:tcPr>
          <w:p w:rsidR="002E0F92" w:rsidRDefault="0083399A" w:rsidP="002E0F92">
            <w:pPr>
              <w:rPr>
                <w:rFonts w:asciiTheme="minorEastAsia" w:hAnsiTheme="minorEastAsia"/>
                <w:sz w:val="24"/>
                <w:szCs w:val="24"/>
              </w:rPr>
            </w:pPr>
            <w:r>
              <w:rPr>
                <w:rFonts w:asciiTheme="minorEastAsia" w:hAnsiTheme="minorEastAsia" w:hint="eastAsia"/>
                <w:sz w:val="24"/>
                <w:szCs w:val="24"/>
              </w:rPr>
              <w:t>ヘルパーステーション　サンフラワー</w:t>
            </w:r>
          </w:p>
        </w:tc>
      </w:tr>
      <w:tr w:rsidR="002E0F92" w:rsidTr="002E0F92">
        <w:trPr>
          <w:trHeight w:val="520"/>
        </w:trPr>
        <w:tc>
          <w:tcPr>
            <w:tcW w:w="2518" w:type="dxa"/>
            <w:vAlign w:val="center"/>
          </w:tcPr>
          <w:p w:rsidR="002E0F92" w:rsidRDefault="002E0F92" w:rsidP="002E0F92">
            <w:pPr>
              <w:rPr>
                <w:rFonts w:asciiTheme="minorEastAsia" w:hAnsiTheme="minorEastAsia"/>
                <w:sz w:val="24"/>
                <w:szCs w:val="24"/>
              </w:rPr>
            </w:pPr>
            <w:r w:rsidRPr="00137E66">
              <w:rPr>
                <w:rFonts w:asciiTheme="minorEastAsia" w:hAnsiTheme="minorEastAsia" w:hint="eastAsia"/>
                <w:sz w:val="24"/>
                <w:szCs w:val="24"/>
              </w:rPr>
              <w:t>所在地</w:t>
            </w:r>
          </w:p>
        </w:tc>
        <w:tc>
          <w:tcPr>
            <w:tcW w:w="6184" w:type="dxa"/>
            <w:vAlign w:val="center"/>
          </w:tcPr>
          <w:p w:rsidR="002E0F92" w:rsidRDefault="0083399A" w:rsidP="002E0F92">
            <w:pPr>
              <w:rPr>
                <w:rFonts w:asciiTheme="minorEastAsia" w:hAnsiTheme="minorEastAsia"/>
                <w:sz w:val="24"/>
                <w:szCs w:val="24"/>
              </w:rPr>
            </w:pPr>
            <w:r>
              <w:rPr>
                <w:rFonts w:asciiTheme="minorEastAsia" w:hAnsiTheme="minorEastAsia" w:hint="eastAsia"/>
                <w:sz w:val="24"/>
                <w:szCs w:val="24"/>
              </w:rPr>
              <w:t>熊本市南区城南町隈庄422</w:t>
            </w:r>
          </w:p>
        </w:tc>
      </w:tr>
      <w:tr w:rsidR="002E0F92" w:rsidTr="002E0F92">
        <w:trPr>
          <w:trHeight w:val="520"/>
        </w:trPr>
        <w:tc>
          <w:tcPr>
            <w:tcW w:w="2518" w:type="dxa"/>
            <w:vAlign w:val="center"/>
          </w:tcPr>
          <w:p w:rsidR="002E0F92" w:rsidRDefault="002E0F92" w:rsidP="002E0F92">
            <w:pPr>
              <w:rPr>
                <w:rFonts w:asciiTheme="minorEastAsia" w:hAnsiTheme="minorEastAsia"/>
                <w:sz w:val="24"/>
                <w:szCs w:val="24"/>
              </w:rPr>
            </w:pPr>
            <w:r w:rsidRPr="00137E66">
              <w:rPr>
                <w:rFonts w:asciiTheme="minorEastAsia" w:hAnsiTheme="minorEastAsia" w:hint="eastAsia"/>
                <w:sz w:val="24"/>
                <w:szCs w:val="24"/>
              </w:rPr>
              <w:t>介護保険指定番号</w:t>
            </w:r>
          </w:p>
        </w:tc>
        <w:tc>
          <w:tcPr>
            <w:tcW w:w="6184" w:type="dxa"/>
            <w:vAlign w:val="center"/>
          </w:tcPr>
          <w:p w:rsidR="002E0F92" w:rsidRDefault="0083399A" w:rsidP="002E0F92">
            <w:pPr>
              <w:rPr>
                <w:rFonts w:asciiTheme="minorEastAsia" w:hAnsiTheme="minorEastAsia"/>
                <w:sz w:val="24"/>
                <w:szCs w:val="24"/>
              </w:rPr>
            </w:pPr>
            <w:r>
              <w:rPr>
                <w:rFonts w:asciiTheme="minorEastAsia" w:hAnsiTheme="minorEastAsia" w:hint="eastAsia"/>
                <w:sz w:val="24"/>
                <w:szCs w:val="24"/>
              </w:rPr>
              <w:t>４３７０１１０１８３</w:t>
            </w:r>
          </w:p>
        </w:tc>
      </w:tr>
      <w:tr w:rsidR="002E0F92" w:rsidTr="002E0F92">
        <w:trPr>
          <w:trHeight w:val="520"/>
        </w:trPr>
        <w:tc>
          <w:tcPr>
            <w:tcW w:w="2518" w:type="dxa"/>
            <w:vAlign w:val="center"/>
          </w:tcPr>
          <w:p w:rsidR="002E0F92" w:rsidRDefault="002E0F92" w:rsidP="002E0F92">
            <w:pPr>
              <w:rPr>
                <w:rFonts w:asciiTheme="minorEastAsia" w:hAnsiTheme="minorEastAsia"/>
                <w:sz w:val="24"/>
                <w:szCs w:val="24"/>
              </w:rPr>
            </w:pPr>
            <w:r w:rsidRPr="00137E66">
              <w:rPr>
                <w:rFonts w:asciiTheme="minorEastAsia" w:hAnsiTheme="minorEastAsia" w:hint="eastAsia"/>
                <w:sz w:val="24"/>
                <w:szCs w:val="24"/>
              </w:rPr>
              <w:t>対象地域</w:t>
            </w:r>
          </w:p>
        </w:tc>
        <w:tc>
          <w:tcPr>
            <w:tcW w:w="6184" w:type="dxa"/>
            <w:vAlign w:val="center"/>
          </w:tcPr>
          <w:p w:rsidR="002E0F92" w:rsidRDefault="0083399A" w:rsidP="002E0F92">
            <w:pPr>
              <w:rPr>
                <w:rFonts w:asciiTheme="minorEastAsia" w:hAnsiTheme="minorEastAsia"/>
                <w:sz w:val="24"/>
                <w:szCs w:val="24"/>
              </w:rPr>
            </w:pPr>
            <w:r>
              <w:rPr>
                <w:rFonts w:asciiTheme="minorEastAsia" w:hAnsiTheme="minorEastAsia" w:hint="eastAsia"/>
                <w:sz w:val="24"/>
                <w:szCs w:val="24"/>
              </w:rPr>
              <w:t>熊本市、宇土市、宇城市、上益城郡御船町、上益城郡嘉島町、上益城郡甲佐町</w:t>
            </w:r>
          </w:p>
        </w:tc>
      </w:tr>
    </w:tbl>
    <w:p w:rsidR="00137E66" w:rsidRPr="00137E66" w:rsidRDefault="002E0F92" w:rsidP="00137E66">
      <w:pPr>
        <w:rPr>
          <w:rFonts w:asciiTheme="minorEastAsia" w:hAnsiTheme="minorEastAsia"/>
          <w:sz w:val="24"/>
          <w:szCs w:val="24"/>
        </w:rPr>
      </w:pPr>
      <w:r>
        <w:rPr>
          <w:rFonts w:asciiTheme="minorEastAsia" w:hAnsiTheme="minorEastAsia" w:hint="eastAsia"/>
          <w:sz w:val="24"/>
          <w:szCs w:val="24"/>
        </w:rPr>
        <w:t xml:space="preserve"> </w:t>
      </w:r>
    </w:p>
    <w:p w:rsidR="00137E66" w:rsidRPr="00137E66" w:rsidRDefault="00137E66" w:rsidP="00137E66">
      <w:pPr>
        <w:rPr>
          <w:rFonts w:asciiTheme="minorEastAsia" w:hAnsiTheme="minorEastAsia"/>
          <w:sz w:val="24"/>
          <w:szCs w:val="24"/>
        </w:rPr>
      </w:pPr>
      <w:r>
        <w:rPr>
          <w:rFonts w:asciiTheme="minorEastAsia" w:hAnsiTheme="minorEastAsia" w:hint="eastAsia"/>
          <w:sz w:val="24"/>
          <w:szCs w:val="24"/>
        </w:rPr>
        <w:t>（２）</w:t>
      </w:r>
      <w:r w:rsidRPr="00137E66">
        <w:rPr>
          <w:rFonts w:asciiTheme="minorEastAsia" w:hAnsiTheme="minorEastAsia" w:hint="eastAsia"/>
          <w:sz w:val="24"/>
          <w:szCs w:val="24"/>
        </w:rPr>
        <w:t xml:space="preserve">職員体制 </w:t>
      </w:r>
    </w:p>
    <w:tbl>
      <w:tblPr>
        <w:tblStyle w:val="a3"/>
        <w:tblW w:w="9180" w:type="dxa"/>
        <w:tblLook w:val="04A0" w:firstRow="1" w:lastRow="0" w:firstColumn="1" w:lastColumn="0" w:noHBand="0" w:noVBand="1"/>
      </w:tblPr>
      <w:tblGrid>
        <w:gridCol w:w="2518"/>
        <w:gridCol w:w="2268"/>
        <w:gridCol w:w="1418"/>
        <w:gridCol w:w="1417"/>
        <w:gridCol w:w="1559"/>
      </w:tblGrid>
      <w:tr w:rsidR="00137E66" w:rsidTr="006116BB">
        <w:trPr>
          <w:trHeight w:val="634"/>
        </w:trPr>
        <w:tc>
          <w:tcPr>
            <w:tcW w:w="2518" w:type="dxa"/>
            <w:vAlign w:val="center"/>
          </w:tcPr>
          <w:p w:rsidR="00137E66" w:rsidRDefault="00137E66" w:rsidP="002E0F92">
            <w:pPr>
              <w:rPr>
                <w:rFonts w:asciiTheme="minorEastAsia" w:hAnsiTheme="minorEastAsia"/>
                <w:sz w:val="24"/>
                <w:szCs w:val="24"/>
              </w:rPr>
            </w:pPr>
          </w:p>
        </w:tc>
        <w:tc>
          <w:tcPr>
            <w:tcW w:w="2268" w:type="dxa"/>
            <w:vAlign w:val="center"/>
          </w:tcPr>
          <w:p w:rsidR="00137E66" w:rsidRDefault="00137E66" w:rsidP="002E0F92">
            <w:pPr>
              <w:jc w:val="center"/>
              <w:rPr>
                <w:rFonts w:asciiTheme="minorEastAsia" w:hAnsiTheme="minorEastAsia"/>
                <w:sz w:val="24"/>
                <w:szCs w:val="24"/>
              </w:rPr>
            </w:pPr>
            <w:r>
              <w:rPr>
                <w:rFonts w:asciiTheme="minorEastAsia" w:hAnsiTheme="minorEastAsia" w:hint="eastAsia"/>
                <w:sz w:val="24"/>
                <w:szCs w:val="24"/>
              </w:rPr>
              <w:t>資格</w:t>
            </w:r>
          </w:p>
        </w:tc>
        <w:tc>
          <w:tcPr>
            <w:tcW w:w="1418" w:type="dxa"/>
            <w:vAlign w:val="center"/>
          </w:tcPr>
          <w:p w:rsidR="00137E66" w:rsidRDefault="00137E66" w:rsidP="002E0F92">
            <w:pPr>
              <w:jc w:val="center"/>
              <w:rPr>
                <w:rFonts w:asciiTheme="minorEastAsia" w:hAnsiTheme="minorEastAsia"/>
                <w:sz w:val="24"/>
                <w:szCs w:val="24"/>
              </w:rPr>
            </w:pPr>
            <w:r>
              <w:rPr>
                <w:rFonts w:asciiTheme="minorEastAsia" w:hAnsiTheme="minorEastAsia" w:hint="eastAsia"/>
                <w:sz w:val="24"/>
                <w:szCs w:val="24"/>
              </w:rPr>
              <w:t>常勤</w:t>
            </w:r>
          </w:p>
        </w:tc>
        <w:tc>
          <w:tcPr>
            <w:tcW w:w="1417" w:type="dxa"/>
            <w:vAlign w:val="center"/>
          </w:tcPr>
          <w:p w:rsidR="00137E66" w:rsidRDefault="00137E66" w:rsidP="002E0F92">
            <w:pPr>
              <w:jc w:val="center"/>
              <w:rPr>
                <w:rFonts w:asciiTheme="minorEastAsia" w:hAnsiTheme="minorEastAsia"/>
                <w:sz w:val="24"/>
                <w:szCs w:val="24"/>
              </w:rPr>
            </w:pPr>
            <w:r>
              <w:rPr>
                <w:rFonts w:asciiTheme="minorEastAsia" w:hAnsiTheme="minorEastAsia" w:hint="eastAsia"/>
                <w:sz w:val="24"/>
                <w:szCs w:val="24"/>
              </w:rPr>
              <w:t>非常勤</w:t>
            </w:r>
          </w:p>
        </w:tc>
        <w:tc>
          <w:tcPr>
            <w:tcW w:w="1559" w:type="dxa"/>
            <w:vAlign w:val="center"/>
          </w:tcPr>
          <w:p w:rsidR="00137E66" w:rsidRDefault="00137E66" w:rsidP="002E0F92">
            <w:pPr>
              <w:jc w:val="center"/>
              <w:rPr>
                <w:rFonts w:asciiTheme="minorEastAsia" w:hAnsiTheme="minorEastAsia"/>
                <w:sz w:val="24"/>
                <w:szCs w:val="24"/>
              </w:rPr>
            </w:pPr>
            <w:r>
              <w:rPr>
                <w:rFonts w:asciiTheme="minorEastAsia" w:hAnsiTheme="minorEastAsia" w:hint="eastAsia"/>
                <w:sz w:val="24"/>
                <w:szCs w:val="24"/>
              </w:rPr>
              <w:t>合計</w:t>
            </w:r>
          </w:p>
        </w:tc>
      </w:tr>
      <w:tr w:rsidR="00137E66" w:rsidTr="002E0F92">
        <w:trPr>
          <w:trHeight w:val="492"/>
        </w:trPr>
        <w:tc>
          <w:tcPr>
            <w:tcW w:w="2518" w:type="dxa"/>
            <w:vAlign w:val="center"/>
          </w:tcPr>
          <w:p w:rsidR="00137E66" w:rsidRDefault="00137E66" w:rsidP="002E0F92">
            <w:pPr>
              <w:rPr>
                <w:rFonts w:asciiTheme="minorEastAsia" w:hAnsiTheme="minorEastAsia"/>
                <w:sz w:val="24"/>
                <w:szCs w:val="24"/>
              </w:rPr>
            </w:pPr>
            <w:r>
              <w:rPr>
                <w:rFonts w:asciiTheme="minorEastAsia" w:hAnsiTheme="minorEastAsia" w:hint="eastAsia"/>
                <w:sz w:val="24"/>
                <w:szCs w:val="24"/>
              </w:rPr>
              <w:t>管理者</w:t>
            </w:r>
          </w:p>
        </w:tc>
        <w:tc>
          <w:tcPr>
            <w:tcW w:w="2268" w:type="dxa"/>
            <w:vAlign w:val="center"/>
          </w:tcPr>
          <w:p w:rsidR="00137E66" w:rsidRDefault="0083399A" w:rsidP="002E0F92">
            <w:pPr>
              <w:rPr>
                <w:rFonts w:asciiTheme="minorEastAsia" w:hAnsiTheme="minorEastAsia"/>
                <w:sz w:val="24"/>
                <w:szCs w:val="24"/>
              </w:rPr>
            </w:pPr>
            <w:r>
              <w:rPr>
                <w:rFonts w:asciiTheme="minorEastAsia" w:hAnsiTheme="minorEastAsia" w:hint="eastAsia"/>
                <w:sz w:val="24"/>
                <w:szCs w:val="24"/>
              </w:rPr>
              <w:t>介護福祉士</w:t>
            </w:r>
          </w:p>
        </w:tc>
        <w:tc>
          <w:tcPr>
            <w:tcW w:w="1418" w:type="dxa"/>
            <w:vAlign w:val="center"/>
          </w:tcPr>
          <w:p w:rsidR="00137E66" w:rsidRDefault="0083399A" w:rsidP="002E0F92">
            <w:pPr>
              <w:jc w:val="right"/>
              <w:rPr>
                <w:rFonts w:asciiTheme="minorEastAsia" w:hAnsiTheme="minorEastAsia"/>
                <w:sz w:val="24"/>
                <w:szCs w:val="24"/>
              </w:rPr>
            </w:pPr>
            <w:r>
              <w:rPr>
                <w:rFonts w:asciiTheme="minorEastAsia" w:hAnsiTheme="minorEastAsia" w:hint="eastAsia"/>
                <w:sz w:val="24"/>
                <w:szCs w:val="24"/>
              </w:rPr>
              <w:t>１</w:t>
            </w:r>
            <w:r w:rsidR="00137E66">
              <w:rPr>
                <w:rFonts w:asciiTheme="minorEastAsia" w:hAnsiTheme="minorEastAsia" w:hint="eastAsia"/>
                <w:sz w:val="24"/>
                <w:szCs w:val="24"/>
              </w:rPr>
              <w:t>名</w:t>
            </w:r>
          </w:p>
        </w:tc>
        <w:tc>
          <w:tcPr>
            <w:tcW w:w="1417" w:type="dxa"/>
            <w:vAlign w:val="center"/>
          </w:tcPr>
          <w:p w:rsidR="00137E66" w:rsidRDefault="00134350" w:rsidP="002E0F92">
            <w:pPr>
              <w:jc w:val="right"/>
              <w:rPr>
                <w:rFonts w:asciiTheme="minorEastAsia" w:hAnsiTheme="minorEastAsia"/>
                <w:sz w:val="24"/>
                <w:szCs w:val="24"/>
              </w:rPr>
            </w:pPr>
            <w:r>
              <w:rPr>
                <w:rFonts w:asciiTheme="minorEastAsia" w:hAnsiTheme="minorEastAsia" w:hint="eastAsia"/>
                <w:sz w:val="24"/>
                <w:szCs w:val="24"/>
              </w:rPr>
              <w:t>０</w:t>
            </w:r>
            <w:r w:rsidR="00137E66">
              <w:rPr>
                <w:rFonts w:asciiTheme="minorEastAsia" w:hAnsiTheme="minorEastAsia" w:hint="eastAsia"/>
                <w:sz w:val="24"/>
                <w:szCs w:val="24"/>
              </w:rPr>
              <w:t>名</w:t>
            </w:r>
          </w:p>
        </w:tc>
        <w:tc>
          <w:tcPr>
            <w:tcW w:w="1559" w:type="dxa"/>
            <w:vAlign w:val="center"/>
          </w:tcPr>
          <w:p w:rsidR="00137E66" w:rsidRDefault="0083399A" w:rsidP="002E0F92">
            <w:pPr>
              <w:jc w:val="right"/>
              <w:rPr>
                <w:rFonts w:asciiTheme="minorEastAsia" w:hAnsiTheme="minorEastAsia"/>
                <w:sz w:val="24"/>
                <w:szCs w:val="24"/>
              </w:rPr>
            </w:pPr>
            <w:r>
              <w:rPr>
                <w:rFonts w:asciiTheme="minorEastAsia" w:hAnsiTheme="minorEastAsia" w:hint="eastAsia"/>
                <w:sz w:val="24"/>
                <w:szCs w:val="24"/>
              </w:rPr>
              <w:t>１</w:t>
            </w:r>
            <w:r w:rsidR="00137E66">
              <w:rPr>
                <w:rFonts w:asciiTheme="minorEastAsia" w:hAnsiTheme="minorEastAsia" w:hint="eastAsia"/>
                <w:sz w:val="24"/>
                <w:szCs w:val="24"/>
              </w:rPr>
              <w:t>名</w:t>
            </w:r>
          </w:p>
        </w:tc>
      </w:tr>
      <w:tr w:rsidR="00137E66" w:rsidTr="002E0F92">
        <w:trPr>
          <w:trHeight w:val="492"/>
        </w:trPr>
        <w:tc>
          <w:tcPr>
            <w:tcW w:w="2518" w:type="dxa"/>
            <w:vAlign w:val="center"/>
          </w:tcPr>
          <w:p w:rsidR="00137E66" w:rsidRDefault="00137E66" w:rsidP="002E0F92">
            <w:pPr>
              <w:rPr>
                <w:rFonts w:asciiTheme="minorEastAsia" w:hAnsiTheme="minorEastAsia"/>
                <w:sz w:val="24"/>
                <w:szCs w:val="24"/>
              </w:rPr>
            </w:pPr>
            <w:r>
              <w:rPr>
                <w:rFonts w:asciiTheme="minorEastAsia" w:hAnsiTheme="minorEastAsia" w:hint="eastAsia"/>
                <w:sz w:val="24"/>
                <w:szCs w:val="24"/>
              </w:rPr>
              <w:t>サービス提供責任者</w:t>
            </w:r>
          </w:p>
        </w:tc>
        <w:tc>
          <w:tcPr>
            <w:tcW w:w="2268" w:type="dxa"/>
            <w:vAlign w:val="center"/>
          </w:tcPr>
          <w:p w:rsidR="00137E66" w:rsidRDefault="0083399A" w:rsidP="002E0F92">
            <w:pPr>
              <w:rPr>
                <w:rFonts w:asciiTheme="minorEastAsia" w:hAnsiTheme="minorEastAsia"/>
                <w:sz w:val="24"/>
                <w:szCs w:val="24"/>
              </w:rPr>
            </w:pPr>
            <w:r>
              <w:rPr>
                <w:rFonts w:asciiTheme="minorEastAsia" w:hAnsiTheme="minorEastAsia" w:hint="eastAsia"/>
                <w:sz w:val="24"/>
                <w:szCs w:val="24"/>
              </w:rPr>
              <w:t>管理者兼務</w:t>
            </w:r>
          </w:p>
        </w:tc>
        <w:tc>
          <w:tcPr>
            <w:tcW w:w="1418" w:type="dxa"/>
            <w:vAlign w:val="center"/>
          </w:tcPr>
          <w:p w:rsidR="00137E66" w:rsidRDefault="0083399A" w:rsidP="002E0F92">
            <w:pPr>
              <w:jc w:val="right"/>
              <w:rPr>
                <w:rFonts w:asciiTheme="minorEastAsia" w:hAnsiTheme="minorEastAsia"/>
                <w:sz w:val="24"/>
                <w:szCs w:val="24"/>
              </w:rPr>
            </w:pPr>
            <w:r>
              <w:rPr>
                <w:rFonts w:asciiTheme="minorEastAsia" w:hAnsiTheme="minorEastAsia" w:hint="eastAsia"/>
                <w:sz w:val="24"/>
                <w:szCs w:val="24"/>
              </w:rPr>
              <w:t>１</w:t>
            </w:r>
            <w:r w:rsidR="00137E66">
              <w:rPr>
                <w:rFonts w:asciiTheme="minorEastAsia" w:hAnsiTheme="minorEastAsia" w:hint="eastAsia"/>
                <w:sz w:val="24"/>
                <w:szCs w:val="24"/>
              </w:rPr>
              <w:t>名</w:t>
            </w:r>
          </w:p>
        </w:tc>
        <w:tc>
          <w:tcPr>
            <w:tcW w:w="1417" w:type="dxa"/>
            <w:vAlign w:val="center"/>
          </w:tcPr>
          <w:p w:rsidR="00137E66" w:rsidRDefault="00134350" w:rsidP="002E0F92">
            <w:pPr>
              <w:jc w:val="right"/>
              <w:rPr>
                <w:rFonts w:asciiTheme="minorEastAsia" w:hAnsiTheme="minorEastAsia"/>
                <w:sz w:val="24"/>
                <w:szCs w:val="24"/>
              </w:rPr>
            </w:pPr>
            <w:r>
              <w:rPr>
                <w:rFonts w:asciiTheme="minorEastAsia" w:hAnsiTheme="minorEastAsia" w:hint="eastAsia"/>
                <w:sz w:val="24"/>
                <w:szCs w:val="24"/>
              </w:rPr>
              <w:t>０</w:t>
            </w:r>
            <w:r w:rsidR="00137E66">
              <w:rPr>
                <w:rFonts w:asciiTheme="minorEastAsia" w:hAnsiTheme="minorEastAsia" w:hint="eastAsia"/>
                <w:sz w:val="24"/>
                <w:szCs w:val="24"/>
              </w:rPr>
              <w:t>名</w:t>
            </w:r>
          </w:p>
        </w:tc>
        <w:tc>
          <w:tcPr>
            <w:tcW w:w="1559" w:type="dxa"/>
            <w:vAlign w:val="center"/>
          </w:tcPr>
          <w:p w:rsidR="00137E66" w:rsidRDefault="0083399A" w:rsidP="002E0F92">
            <w:pPr>
              <w:jc w:val="right"/>
              <w:rPr>
                <w:rFonts w:asciiTheme="minorEastAsia" w:hAnsiTheme="minorEastAsia"/>
                <w:sz w:val="24"/>
                <w:szCs w:val="24"/>
              </w:rPr>
            </w:pPr>
            <w:r>
              <w:rPr>
                <w:rFonts w:asciiTheme="minorEastAsia" w:hAnsiTheme="minorEastAsia" w:hint="eastAsia"/>
                <w:sz w:val="24"/>
                <w:szCs w:val="24"/>
              </w:rPr>
              <w:t>１</w:t>
            </w:r>
            <w:r w:rsidR="00137E66">
              <w:rPr>
                <w:rFonts w:asciiTheme="minorEastAsia" w:hAnsiTheme="minorEastAsia" w:hint="eastAsia"/>
                <w:sz w:val="24"/>
                <w:szCs w:val="24"/>
              </w:rPr>
              <w:t>名</w:t>
            </w:r>
          </w:p>
        </w:tc>
      </w:tr>
      <w:tr w:rsidR="00137E66" w:rsidTr="002E0F92">
        <w:trPr>
          <w:trHeight w:val="492"/>
        </w:trPr>
        <w:tc>
          <w:tcPr>
            <w:tcW w:w="2518" w:type="dxa"/>
            <w:vAlign w:val="center"/>
          </w:tcPr>
          <w:p w:rsidR="00137E66" w:rsidRDefault="00137E66" w:rsidP="002E0F92">
            <w:pPr>
              <w:rPr>
                <w:rFonts w:asciiTheme="minorEastAsia" w:hAnsiTheme="minorEastAsia"/>
                <w:sz w:val="24"/>
                <w:szCs w:val="24"/>
              </w:rPr>
            </w:pPr>
            <w:r>
              <w:rPr>
                <w:rFonts w:asciiTheme="minorEastAsia" w:hAnsiTheme="minorEastAsia" w:hint="eastAsia"/>
                <w:sz w:val="24"/>
                <w:szCs w:val="24"/>
              </w:rPr>
              <w:t>訪問介護員</w:t>
            </w:r>
          </w:p>
        </w:tc>
        <w:tc>
          <w:tcPr>
            <w:tcW w:w="2268" w:type="dxa"/>
            <w:vAlign w:val="center"/>
          </w:tcPr>
          <w:p w:rsidR="00137E66" w:rsidRDefault="0083399A" w:rsidP="002E0F92">
            <w:pPr>
              <w:rPr>
                <w:rFonts w:asciiTheme="minorEastAsia" w:hAnsiTheme="minorEastAsia"/>
                <w:sz w:val="24"/>
                <w:szCs w:val="24"/>
              </w:rPr>
            </w:pPr>
            <w:r>
              <w:rPr>
                <w:rFonts w:asciiTheme="minorEastAsia" w:hAnsiTheme="minorEastAsia" w:hint="eastAsia"/>
                <w:sz w:val="24"/>
                <w:szCs w:val="24"/>
              </w:rPr>
              <w:t>ヘルパー２級</w:t>
            </w:r>
          </w:p>
        </w:tc>
        <w:tc>
          <w:tcPr>
            <w:tcW w:w="1418" w:type="dxa"/>
            <w:vAlign w:val="center"/>
          </w:tcPr>
          <w:p w:rsidR="00137E66" w:rsidRDefault="00010246" w:rsidP="002E0F92">
            <w:pPr>
              <w:jc w:val="right"/>
              <w:rPr>
                <w:rFonts w:asciiTheme="minorEastAsia" w:hAnsiTheme="minorEastAsia"/>
                <w:sz w:val="24"/>
                <w:szCs w:val="24"/>
              </w:rPr>
            </w:pPr>
            <w:r>
              <w:rPr>
                <w:rFonts w:asciiTheme="minorEastAsia" w:hAnsiTheme="minorEastAsia" w:hint="eastAsia"/>
                <w:sz w:val="24"/>
                <w:szCs w:val="24"/>
              </w:rPr>
              <w:t>１</w:t>
            </w:r>
            <w:r w:rsidR="00137E66">
              <w:rPr>
                <w:rFonts w:asciiTheme="minorEastAsia" w:hAnsiTheme="minorEastAsia" w:hint="eastAsia"/>
                <w:sz w:val="24"/>
                <w:szCs w:val="24"/>
              </w:rPr>
              <w:t>名</w:t>
            </w:r>
          </w:p>
        </w:tc>
        <w:tc>
          <w:tcPr>
            <w:tcW w:w="1417" w:type="dxa"/>
            <w:vAlign w:val="center"/>
          </w:tcPr>
          <w:p w:rsidR="00137E66" w:rsidRDefault="00010246" w:rsidP="002E0F92">
            <w:pPr>
              <w:jc w:val="right"/>
              <w:rPr>
                <w:rFonts w:asciiTheme="minorEastAsia" w:hAnsiTheme="minorEastAsia"/>
                <w:sz w:val="24"/>
                <w:szCs w:val="24"/>
              </w:rPr>
            </w:pPr>
            <w:r>
              <w:rPr>
                <w:rFonts w:asciiTheme="minorEastAsia" w:hAnsiTheme="minorEastAsia" w:hint="eastAsia"/>
                <w:sz w:val="24"/>
                <w:szCs w:val="24"/>
              </w:rPr>
              <w:t>１</w:t>
            </w:r>
            <w:r w:rsidR="00137E66">
              <w:rPr>
                <w:rFonts w:asciiTheme="minorEastAsia" w:hAnsiTheme="minorEastAsia" w:hint="eastAsia"/>
                <w:sz w:val="24"/>
                <w:szCs w:val="24"/>
              </w:rPr>
              <w:t>名</w:t>
            </w:r>
          </w:p>
        </w:tc>
        <w:tc>
          <w:tcPr>
            <w:tcW w:w="1559" w:type="dxa"/>
            <w:vAlign w:val="center"/>
          </w:tcPr>
          <w:p w:rsidR="00137E66" w:rsidRDefault="0083399A" w:rsidP="002E0F92">
            <w:pPr>
              <w:jc w:val="right"/>
              <w:rPr>
                <w:rFonts w:asciiTheme="minorEastAsia" w:hAnsiTheme="minorEastAsia"/>
                <w:sz w:val="24"/>
                <w:szCs w:val="24"/>
              </w:rPr>
            </w:pPr>
            <w:r>
              <w:rPr>
                <w:rFonts w:asciiTheme="minorEastAsia" w:hAnsiTheme="minorEastAsia" w:hint="eastAsia"/>
                <w:sz w:val="24"/>
                <w:szCs w:val="24"/>
              </w:rPr>
              <w:t>２</w:t>
            </w:r>
            <w:r w:rsidR="00137E66">
              <w:rPr>
                <w:rFonts w:asciiTheme="minorEastAsia" w:hAnsiTheme="minorEastAsia" w:hint="eastAsia"/>
                <w:sz w:val="24"/>
                <w:szCs w:val="24"/>
              </w:rPr>
              <w:t>名</w:t>
            </w:r>
          </w:p>
        </w:tc>
      </w:tr>
    </w:tbl>
    <w:p w:rsidR="00137E66" w:rsidRPr="00137E66" w:rsidRDefault="00137E66" w:rsidP="00137E66">
      <w:pPr>
        <w:rPr>
          <w:rFonts w:asciiTheme="minorEastAsia" w:hAnsiTheme="minorEastAsia"/>
          <w:sz w:val="24"/>
          <w:szCs w:val="24"/>
        </w:rPr>
      </w:pP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（３）サービスの提供時間帯 </w:t>
      </w:r>
    </w:p>
    <w:tbl>
      <w:tblPr>
        <w:tblStyle w:val="a3"/>
        <w:tblW w:w="9180" w:type="dxa"/>
        <w:tblLook w:val="04A0" w:firstRow="1" w:lastRow="0" w:firstColumn="1" w:lastColumn="0" w:noHBand="0" w:noVBand="1"/>
      </w:tblPr>
      <w:tblGrid>
        <w:gridCol w:w="1740"/>
        <w:gridCol w:w="1912"/>
        <w:gridCol w:w="1843"/>
        <w:gridCol w:w="1843"/>
        <w:gridCol w:w="1842"/>
      </w:tblGrid>
      <w:tr w:rsidR="002E0F92" w:rsidTr="002E0F92">
        <w:trPr>
          <w:trHeight w:val="720"/>
        </w:trPr>
        <w:tc>
          <w:tcPr>
            <w:tcW w:w="1740" w:type="dxa"/>
          </w:tcPr>
          <w:p w:rsidR="002E0F92" w:rsidRDefault="002E0F92" w:rsidP="00137E66">
            <w:pPr>
              <w:rPr>
                <w:rFonts w:asciiTheme="minorEastAsia" w:hAnsiTheme="minorEastAsia"/>
                <w:sz w:val="24"/>
                <w:szCs w:val="24"/>
              </w:rPr>
            </w:pPr>
          </w:p>
        </w:tc>
        <w:tc>
          <w:tcPr>
            <w:tcW w:w="1912" w:type="dxa"/>
          </w:tcPr>
          <w:p w:rsidR="002E0F92" w:rsidRDefault="002E0F92" w:rsidP="002E0F92">
            <w:pPr>
              <w:jc w:val="center"/>
              <w:rPr>
                <w:rFonts w:asciiTheme="minorEastAsia" w:hAnsiTheme="minorEastAsia"/>
                <w:sz w:val="24"/>
                <w:szCs w:val="24"/>
              </w:rPr>
            </w:pPr>
            <w:r>
              <w:rPr>
                <w:rFonts w:asciiTheme="minorEastAsia" w:hAnsiTheme="minorEastAsia" w:hint="eastAsia"/>
                <w:sz w:val="24"/>
                <w:szCs w:val="24"/>
              </w:rPr>
              <w:t>通常時間帯</w:t>
            </w:r>
          </w:p>
          <w:p w:rsidR="002E0F92" w:rsidRDefault="002E0F92" w:rsidP="002E0F92">
            <w:pPr>
              <w:jc w:val="center"/>
              <w:rPr>
                <w:rFonts w:asciiTheme="minorEastAsia" w:hAnsiTheme="minorEastAsia"/>
                <w:sz w:val="24"/>
                <w:szCs w:val="24"/>
              </w:rPr>
            </w:pPr>
            <w:r>
              <w:rPr>
                <w:rFonts w:asciiTheme="minorEastAsia" w:hAnsiTheme="minorEastAsia" w:hint="eastAsia"/>
                <w:sz w:val="24"/>
                <w:szCs w:val="24"/>
              </w:rPr>
              <w:t>8：</w:t>
            </w:r>
            <w:r w:rsidR="0083399A">
              <w:rPr>
                <w:rFonts w:asciiTheme="minorEastAsia" w:hAnsiTheme="minorEastAsia" w:hint="eastAsia"/>
                <w:sz w:val="24"/>
                <w:szCs w:val="24"/>
              </w:rPr>
              <w:t>3</w:t>
            </w:r>
            <w:r>
              <w:rPr>
                <w:rFonts w:asciiTheme="minorEastAsia" w:hAnsiTheme="minorEastAsia" w:hint="eastAsia"/>
                <w:sz w:val="24"/>
                <w:szCs w:val="24"/>
              </w:rPr>
              <w:t>0～</w:t>
            </w:r>
            <w:r w:rsidR="0083399A">
              <w:rPr>
                <w:rFonts w:asciiTheme="minorEastAsia" w:hAnsiTheme="minorEastAsia" w:hint="eastAsia"/>
                <w:sz w:val="24"/>
                <w:szCs w:val="24"/>
              </w:rPr>
              <w:t>17</w:t>
            </w:r>
            <w:r>
              <w:rPr>
                <w:rFonts w:asciiTheme="minorEastAsia" w:hAnsiTheme="minorEastAsia" w:hint="eastAsia"/>
                <w:sz w:val="24"/>
                <w:szCs w:val="24"/>
              </w:rPr>
              <w:t>：</w:t>
            </w:r>
            <w:r w:rsidR="0083399A">
              <w:rPr>
                <w:rFonts w:asciiTheme="minorEastAsia" w:hAnsiTheme="minorEastAsia" w:hint="eastAsia"/>
                <w:sz w:val="24"/>
                <w:szCs w:val="24"/>
              </w:rPr>
              <w:t>3</w:t>
            </w:r>
            <w:r>
              <w:rPr>
                <w:rFonts w:asciiTheme="minorEastAsia" w:hAnsiTheme="minorEastAsia" w:hint="eastAsia"/>
                <w:sz w:val="24"/>
                <w:szCs w:val="24"/>
              </w:rPr>
              <w:t>0</w:t>
            </w:r>
          </w:p>
        </w:tc>
        <w:tc>
          <w:tcPr>
            <w:tcW w:w="1843" w:type="dxa"/>
          </w:tcPr>
          <w:p w:rsidR="002E0F92" w:rsidRDefault="002E0F92" w:rsidP="002E0F92">
            <w:pPr>
              <w:jc w:val="center"/>
              <w:rPr>
                <w:rFonts w:asciiTheme="minorEastAsia" w:hAnsiTheme="minorEastAsia"/>
                <w:sz w:val="24"/>
                <w:szCs w:val="24"/>
              </w:rPr>
            </w:pPr>
            <w:r>
              <w:rPr>
                <w:rFonts w:asciiTheme="minorEastAsia" w:hAnsiTheme="minorEastAsia" w:hint="eastAsia"/>
                <w:sz w:val="24"/>
                <w:szCs w:val="24"/>
              </w:rPr>
              <w:t>早朝</w:t>
            </w:r>
          </w:p>
          <w:p w:rsidR="002E0F92" w:rsidRDefault="002E0F92" w:rsidP="002E0F92">
            <w:pPr>
              <w:rPr>
                <w:rFonts w:asciiTheme="minorEastAsia" w:hAnsiTheme="minorEastAsia"/>
                <w:sz w:val="24"/>
                <w:szCs w:val="24"/>
              </w:rPr>
            </w:pPr>
            <w:r>
              <w:rPr>
                <w:rFonts w:asciiTheme="minorEastAsia" w:hAnsiTheme="minorEastAsia" w:hint="eastAsia"/>
                <w:sz w:val="24"/>
                <w:szCs w:val="24"/>
              </w:rPr>
              <w:t>6：00～8：00</w:t>
            </w:r>
          </w:p>
        </w:tc>
        <w:tc>
          <w:tcPr>
            <w:tcW w:w="1843" w:type="dxa"/>
          </w:tcPr>
          <w:p w:rsidR="002E0F92" w:rsidRDefault="002E0F92" w:rsidP="002E0F92">
            <w:pPr>
              <w:jc w:val="center"/>
              <w:rPr>
                <w:rFonts w:asciiTheme="minorEastAsia" w:hAnsiTheme="minorEastAsia"/>
                <w:sz w:val="24"/>
                <w:szCs w:val="24"/>
              </w:rPr>
            </w:pPr>
            <w:r>
              <w:rPr>
                <w:rFonts w:asciiTheme="minorEastAsia" w:hAnsiTheme="minorEastAsia" w:hint="eastAsia"/>
                <w:sz w:val="24"/>
                <w:szCs w:val="24"/>
              </w:rPr>
              <w:t>夜間</w:t>
            </w:r>
          </w:p>
          <w:p w:rsidR="002E0F92" w:rsidRDefault="002E0F92" w:rsidP="002E0F92">
            <w:pPr>
              <w:jc w:val="center"/>
              <w:rPr>
                <w:rFonts w:asciiTheme="minorEastAsia" w:hAnsiTheme="minorEastAsia"/>
                <w:sz w:val="24"/>
                <w:szCs w:val="24"/>
              </w:rPr>
            </w:pPr>
            <w:r>
              <w:rPr>
                <w:rFonts w:asciiTheme="minorEastAsia" w:hAnsiTheme="minorEastAsia" w:hint="eastAsia"/>
                <w:sz w:val="24"/>
                <w:szCs w:val="24"/>
              </w:rPr>
              <w:t>18：00～22：00</w:t>
            </w:r>
          </w:p>
        </w:tc>
        <w:tc>
          <w:tcPr>
            <w:tcW w:w="1842" w:type="dxa"/>
          </w:tcPr>
          <w:p w:rsidR="002E0F92" w:rsidRDefault="002E0F92" w:rsidP="002E0F92">
            <w:pPr>
              <w:jc w:val="center"/>
              <w:rPr>
                <w:rFonts w:asciiTheme="minorEastAsia" w:hAnsiTheme="minorEastAsia"/>
                <w:sz w:val="24"/>
                <w:szCs w:val="24"/>
              </w:rPr>
            </w:pPr>
            <w:r>
              <w:rPr>
                <w:rFonts w:asciiTheme="minorEastAsia" w:hAnsiTheme="minorEastAsia" w:hint="eastAsia"/>
                <w:sz w:val="24"/>
                <w:szCs w:val="24"/>
              </w:rPr>
              <w:t>深夜</w:t>
            </w:r>
          </w:p>
          <w:p w:rsidR="002E0F92" w:rsidRDefault="002E0F92" w:rsidP="002E0F92">
            <w:pPr>
              <w:jc w:val="center"/>
              <w:rPr>
                <w:rFonts w:asciiTheme="minorEastAsia" w:hAnsiTheme="minorEastAsia"/>
                <w:sz w:val="24"/>
                <w:szCs w:val="24"/>
              </w:rPr>
            </w:pPr>
            <w:r>
              <w:rPr>
                <w:rFonts w:asciiTheme="minorEastAsia" w:hAnsiTheme="minorEastAsia" w:hint="eastAsia"/>
                <w:sz w:val="24"/>
                <w:szCs w:val="24"/>
              </w:rPr>
              <w:t>22：00～6：00</w:t>
            </w:r>
          </w:p>
        </w:tc>
      </w:tr>
      <w:tr w:rsidR="002E0F92" w:rsidTr="002E0F92">
        <w:trPr>
          <w:trHeight w:val="679"/>
        </w:trPr>
        <w:tc>
          <w:tcPr>
            <w:tcW w:w="1740" w:type="dxa"/>
            <w:vAlign w:val="center"/>
          </w:tcPr>
          <w:p w:rsidR="002E0F92" w:rsidRDefault="002E0F92" w:rsidP="002E0F92">
            <w:pPr>
              <w:rPr>
                <w:rFonts w:asciiTheme="minorEastAsia" w:hAnsiTheme="minorEastAsia"/>
                <w:sz w:val="24"/>
                <w:szCs w:val="24"/>
              </w:rPr>
            </w:pPr>
            <w:r>
              <w:rPr>
                <w:rFonts w:asciiTheme="minorEastAsia" w:hAnsiTheme="minorEastAsia" w:hint="eastAsia"/>
                <w:sz w:val="24"/>
                <w:szCs w:val="24"/>
              </w:rPr>
              <w:t>平日</w:t>
            </w:r>
          </w:p>
        </w:tc>
        <w:tc>
          <w:tcPr>
            <w:tcW w:w="1912" w:type="dxa"/>
            <w:vAlign w:val="center"/>
          </w:tcPr>
          <w:p w:rsidR="002E0F92" w:rsidRDefault="0083399A" w:rsidP="0083399A">
            <w:pPr>
              <w:jc w:val="center"/>
              <w:rPr>
                <w:rFonts w:asciiTheme="minorEastAsia" w:hAnsiTheme="minorEastAsia"/>
                <w:sz w:val="24"/>
                <w:szCs w:val="24"/>
              </w:rPr>
            </w:pPr>
            <w:r>
              <w:rPr>
                <w:rFonts w:asciiTheme="minorEastAsia" w:hAnsiTheme="minorEastAsia" w:hint="eastAsia"/>
                <w:sz w:val="24"/>
                <w:szCs w:val="24"/>
              </w:rPr>
              <w:t>○</w:t>
            </w:r>
          </w:p>
        </w:tc>
        <w:tc>
          <w:tcPr>
            <w:tcW w:w="1843" w:type="dxa"/>
            <w:vAlign w:val="center"/>
          </w:tcPr>
          <w:p w:rsidR="002E0F92" w:rsidRDefault="002E0F92" w:rsidP="002E0F92">
            <w:pPr>
              <w:rPr>
                <w:rFonts w:asciiTheme="minorEastAsia" w:hAnsiTheme="minorEastAsia"/>
                <w:sz w:val="24"/>
                <w:szCs w:val="24"/>
              </w:rPr>
            </w:pPr>
          </w:p>
        </w:tc>
        <w:tc>
          <w:tcPr>
            <w:tcW w:w="1843" w:type="dxa"/>
            <w:vAlign w:val="center"/>
          </w:tcPr>
          <w:p w:rsidR="002E0F92" w:rsidRDefault="002E0F92" w:rsidP="002E0F92">
            <w:pPr>
              <w:rPr>
                <w:rFonts w:asciiTheme="minorEastAsia" w:hAnsiTheme="minorEastAsia"/>
                <w:sz w:val="24"/>
                <w:szCs w:val="24"/>
              </w:rPr>
            </w:pPr>
          </w:p>
        </w:tc>
        <w:tc>
          <w:tcPr>
            <w:tcW w:w="1842" w:type="dxa"/>
            <w:vAlign w:val="center"/>
          </w:tcPr>
          <w:p w:rsidR="002E0F92" w:rsidRDefault="002E0F92" w:rsidP="002E0F92">
            <w:pPr>
              <w:rPr>
                <w:rFonts w:asciiTheme="minorEastAsia" w:hAnsiTheme="minorEastAsia"/>
                <w:sz w:val="24"/>
                <w:szCs w:val="24"/>
              </w:rPr>
            </w:pPr>
          </w:p>
        </w:tc>
      </w:tr>
      <w:tr w:rsidR="002E0F92" w:rsidTr="002E0F92">
        <w:trPr>
          <w:trHeight w:val="504"/>
        </w:trPr>
        <w:tc>
          <w:tcPr>
            <w:tcW w:w="1740" w:type="dxa"/>
            <w:vAlign w:val="center"/>
          </w:tcPr>
          <w:p w:rsidR="002E0F92" w:rsidRDefault="002E0F92" w:rsidP="002E0F92">
            <w:pPr>
              <w:rPr>
                <w:rFonts w:asciiTheme="minorEastAsia" w:hAnsiTheme="minorEastAsia"/>
                <w:sz w:val="24"/>
                <w:szCs w:val="24"/>
              </w:rPr>
            </w:pPr>
            <w:r>
              <w:rPr>
                <w:rFonts w:asciiTheme="minorEastAsia" w:hAnsiTheme="minorEastAsia" w:hint="eastAsia"/>
                <w:sz w:val="24"/>
                <w:szCs w:val="24"/>
              </w:rPr>
              <w:t>土曜日・祭日</w:t>
            </w:r>
          </w:p>
        </w:tc>
        <w:tc>
          <w:tcPr>
            <w:tcW w:w="1912" w:type="dxa"/>
            <w:vAlign w:val="center"/>
          </w:tcPr>
          <w:p w:rsidR="002E0F92" w:rsidRDefault="0083399A" w:rsidP="0083399A">
            <w:pPr>
              <w:jc w:val="center"/>
              <w:rPr>
                <w:rFonts w:asciiTheme="minorEastAsia" w:hAnsiTheme="minorEastAsia"/>
                <w:sz w:val="24"/>
                <w:szCs w:val="24"/>
              </w:rPr>
            </w:pPr>
            <w:r>
              <w:rPr>
                <w:rFonts w:asciiTheme="minorEastAsia" w:hAnsiTheme="minorEastAsia" w:hint="eastAsia"/>
                <w:sz w:val="24"/>
                <w:szCs w:val="24"/>
              </w:rPr>
              <w:t>○</w:t>
            </w:r>
          </w:p>
        </w:tc>
        <w:tc>
          <w:tcPr>
            <w:tcW w:w="1843" w:type="dxa"/>
            <w:vAlign w:val="center"/>
          </w:tcPr>
          <w:p w:rsidR="002E0F92" w:rsidRDefault="002E0F92" w:rsidP="002E0F92">
            <w:pPr>
              <w:rPr>
                <w:rFonts w:asciiTheme="minorEastAsia" w:hAnsiTheme="minorEastAsia"/>
                <w:sz w:val="24"/>
                <w:szCs w:val="24"/>
              </w:rPr>
            </w:pPr>
          </w:p>
        </w:tc>
        <w:tc>
          <w:tcPr>
            <w:tcW w:w="1843" w:type="dxa"/>
            <w:vAlign w:val="center"/>
          </w:tcPr>
          <w:p w:rsidR="002E0F92" w:rsidRDefault="002E0F92" w:rsidP="002E0F92">
            <w:pPr>
              <w:rPr>
                <w:rFonts w:asciiTheme="minorEastAsia" w:hAnsiTheme="minorEastAsia"/>
                <w:sz w:val="24"/>
                <w:szCs w:val="24"/>
              </w:rPr>
            </w:pPr>
          </w:p>
        </w:tc>
        <w:tc>
          <w:tcPr>
            <w:tcW w:w="1842" w:type="dxa"/>
            <w:vAlign w:val="center"/>
          </w:tcPr>
          <w:p w:rsidR="002E0F92" w:rsidRDefault="002E0F92" w:rsidP="002E0F92">
            <w:pPr>
              <w:rPr>
                <w:rFonts w:asciiTheme="minorEastAsia" w:hAnsiTheme="minorEastAsia"/>
                <w:sz w:val="24"/>
                <w:szCs w:val="24"/>
              </w:rPr>
            </w:pPr>
          </w:p>
        </w:tc>
      </w:tr>
      <w:tr w:rsidR="002E0F92" w:rsidTr="002E0F92">
        <w:trPr>
          <w:trHeight w:val="486"/>
        </w:trPr>
        <w:tc>
          <w:tcPr>
            <w:tcW w:w="1740" w:type="dxa"/>
            <w:vAlign w:val="center"/>
          </w:tcPr>
          <w:p w:rsidR="002E0F92" w:rsidRDefault="002E0F92" w:rsidP="002E0F92">
            <w:pPr>
              <w:rPr>
                <w:rFonts w:asciiTheme="minorEastAsia" w:hAnsiTheme="minorEastAsia"/>
                <w:sz w:val="24"/>
                <w:szCs w:val="24"/>
              </w:rPr>
            </w:pPr>
            <w:r>
              <w:rPr>
                <w:rFonts w:asciiTheme="minorEastAsia" w:hAnsiTheme="minorEastAsia" w:hint="eastAsia"/>
                <w:sz w:val="24"/>
                <w:szCs w:val="24"/>
              </w:rPr>
              <w:t>日曜日</w:t>
            </w:r>
          </w:p>
        </w:tc>
        <w:tc>
          <w:tcPr>
            <w:tcW w:w="1912" w:type="dxa"/>
            <w:vAlign w:val="center"/>
          </w:tcPr>
          <w:p w:rsidR="002E0F92" w:rsidRDefault="0083399A" w:rsidP="0083399A">
            <w:pPr>
              <w:jc w:val="center"/>
              <w:rPr>
                <w:rFonts w:asciiTheme="minorEastAsia" w:hAnsiTheme="minorEastAsia"/>
                <w:sz w:val="24"/>
                <w:szCs w:val="24"/>
              </w:rPr>
            </w:pPr>
            <w:r>
              <w:rPr>
                <w:rFonts w:asciiTheme="minorEastAsia" w:hAnsiTheme="minorEastAsia" w:hint="eastAsia"/>
                <w:sz w:val="24"/>
                <w:szCs w:val="24"/>
              </w:rPr>
              <w:t>○</w:t>
            </w:r>
          </w:p>
        </w:tc>
        <w:tc>
          <w:tcPr>
            <w:tcW w:w="1843" w:type="dxa"/>
            <w:vAlign w:val="center"/>
          </w:tcPr>
          <w:p w:rsidR="002E0F92" w:rsidRDefault="002E0F92" w:rsidP="002E0F92">
            <w:pPr>
              <w:rPr>
                <w:rFonts w:asciiTheme="minorEastAsia" w:hAnsiTheme="minorEastAsia"/>
                <w:sz w:val="24"/>
                <w:szCs w:val="24"/>
              </w:rPr>
            </w:pPr>
          </w:p>
        </w:tc>
        <w:tc>
          <w:tcPr>
            <w:tcW w:w="1843" w:type="dxa"/>
            <w:vAlign w:val="center"/>
          </w:tcPr>
          <w:p w:rsidR="002E0F92" w:rsidRDefault="002E0F92" w:rsidP="002E0F92">
            <w:pPr>
              <w:rPr>
                <w:rFonts w:asciiTheme="minorEastAsia" w:hAnsiTheme="minorEastAsia"/>
                <w:sz w:val="24"/>
                <w:szCs w:val="24"/>
              </w:rPr>
            </w:pPr>
          </w:p>
        </w:tc>
        <w:tc>
          <w:tcPr>
            <w:tcW w:w="1842" w:type="dxa"/>
            <w:vAlign w:val="center"/>
          </w:tcPr>
          <w:p w:rsidR="002E0F92" w:rsidRDefault="002E0F92" w:rsidP="002E0F92">
            <w:pPr>
              <w:rPr>
                <w:rFonts w:asciiTheme="minorEastAsia" w:hAnsiTheme="minorEastAsia"/>
                <w:sz w:val="24"/>
                <w:szCs w:val="24"/>
              </w:rPr>
            </w:pPr>
          </w:p>
        </w:tc>
      </w:tr>
    </w:tbl>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 （１２月３０日～１月３日は休業） ※時間帯により料金が異なります。 </w:t>
      </w:r>
    </w:p>
    <w:p w:rsidR="00137E66" w:rsidRDefault="00137E66" w:rsidP="00137E66">
      <w:pPr>
        <w:rPr>
          <w:rFonts w:asciiTheme="minorEastAsia" w:hAnsiTheme="minorEastAsia"/>
          <w:sz w:val="24"/>
          <w:szCs w:val="24"/>
        </w:rPr>
      </w:pPr>
    </w:p>
    <w:p w:rsidR="002E0F92" w:rsidRDefault="002E0F92" w:rsidP="00137E66">
      <w:pPr>
        <w:rPr>
          <w:rFonts w:asciiTheme="minorEastAsia" w:hAnsiTheme="minorEastAsia"/>
          <w:sz w:val="24"/>
          <w:szCs w:val="24"/>
        </w:rPr>
      </w:pPr>
    </w:p>
    <w:p w:rsidR="006C5E7D" w:rsidRDefault="006C5E7D" w:rsidP="00137E66">
      <w:pPr>
        <w:rPr>
          <w:rFonts w:asciiTheme="minorEastAsia" w:hAnsiTheme="minorEastAsia"/>
          <w:sz w:val="24"/>
          <w:szCs w:val="24"/>
        </w:rPr>
      </w:pPr>
    </w:p>
    <w:p w:rsidR="00137E66" w:rsidRDefault="00137E66" w:rsidP="00137E66">
      <w:pPr>
        <w:rPr>
          <w:rFonts w:asciiTheme="minorEastAsia" w:hAnsiTheme="minorEastAsia"/>
          <w:sz w:val="24"/>
          <w:szCs w:val="24"/>
        </w:rPr>
      </w:pPr>
      <w:r w:rsidRPr="00137E66">
        <w:rPr>
          <w:rFonts w:asciiTheme="minorEastAsia" w:hAnsiTheme="minorEastAsia" w:hint="eastAsia"/>
          <w:sz w:val="24"/>
          <w:szCs w:val="24"/>
        </w:rPr>
        <w:lastRenderedPageBreak/>
        <w:t xml:space="preserve">３．サービス内容 </w:t>
      </w:r>
    </w:p>
    <w:tbl>
      <w:tblPr>
        <w:tblStyle w:val="a3"/>
        <w:tblW w:w="8721" w:type="dxa"/>
        <w:tblLook w:val="04A0" w:firstRow="1" w:lastRow="0" w:firstColumn="1" w:lastColumn="0" w:noHBand="0" w:noVBand="1"/>
      </w:tblPr>
      <w:tblGrid>
        <w:gridCol w:w="2070"/>
        <w:gridCol w:w="2217"/>
        <w:gridCol w:w="2217"/>
        <w:gridCol w:w="2217"/>
      </w:tblGrid>
      <w:tr w:rsidR="0083399A" w:rsidTr="00010246">
        <w:tc>
          <w:tcPr>
            <w:tcW w:w="2070" w:type="dxa"/>
          </w:tcPr>
          <w:p w:rsidR="0083399A" w:rsidRDefault="0083399A" w:rsidP="0083399A">
            <w:pPr>
              <w:rPr>
                <w:rFonts w:asciiTheme="minorEastAsia" w:hAnsiTheme="minorEastAsia"/>
                <w:sz w:val="24"/>
                <w:szCs w:val="24"/>
              </w:rPr>
            </w:pPr>
            <w:r>
              <w:rPr>
                <w:rFonts w:asciiTheme="minorEastAsia" w:hAnsiTheme="minorEastAsia" w:hint="eastAsia"/>
                <w:sz w:val="24"/>
                <w:szCs w:val="24"/>
              </w:rPr>
              <w:t>〈</w:t>
            </w:r>
            <w:r w:rsidRPr="00137E66">
              <w:rPr>
                <w:rFonts w:asciiTheme="minorEastAsia" w:hAnsiTheme="minorEastAsia" w:hint="eastAsia"/>
                <w:sz w:val="24"/>
                <w:szCs w:val="24"/>
              </w:rPr>
              <w:t>通院等</w:t>
            </w:r>
            <w:r>
              <w:rPr>
                <w:rFonts w:asciiTheme="minorEastAsia" w:hAnsiTheme="minorEastAsia" w:hint="eastAsia"/>
                <w:sz w:val="24"/>
                <w:szCs w:val="24"/>
              </w:rPr>
              <w:t>乗降介助〉</w:t>
            </w:r>
            <w:r w:rsidRPr="00137E66">
              <w:rPr>
                <w:rFonts w:asciiTheme="minorEastAsia" w:hAnsiTheme="minorEastAsia" w:hint="eastAsia"/>
                <w:sz w:val="24"/>
                <w:szCs w:val="24"/>
              </w:rPr>
              <w:t>※１</w:t>
            </w:r>
          </w:p>
          <w:p w:rsidR="001D00C3" w:rsidRDefault="001D00C3" w:rsidP="0083399A">
            <w:pPr>
              <w:pStyle w:val="a8"/>
              <w:numPr>
                <w:ilvl w:val="0"/>
                <w:numId w:val="1"/>
              </w:numPr>
              <w:ind w:leftChars="0"/>
              <w:rPr>
                <w:rFonts w:asciiTheme="minorEastAsia" w:hAnsiTheme="minorEastAsia"/>
                <w:sz w:val="24"/>
                <w:szCs w:val="24"/>
              </w:rPr>
            </w:pPr>
            <w:r w:rsidRPr="0083399A">
              <w:rPr>
                <w:rFonts w:asciiTheme="minorEastAsia" w:hAnsiTheme="minorEastAsia" w:hint="eastAsia"/>
                <w:sz w:val="24"/>
                <w:szCs w:val="24"/>
              </w:rPr>
              <w:t>安否確認</w:t>
            </w:r>
          </w:p>
          <w:p w:rsidR="0083399A" w:rsidRPr="0083399A" w:rsidRDefault="001D00C3" w:rsidP="001D00C3">
            <w:pPr>
              <w:pStyle w:val="a8"/>
              <w:ind w:leftChars="0" w:left="360"/>
              <w:rPr>
                <w:rFonts w:asciiTheme="minorEastAsia" w:hAnsiTheme="minorEastAsia"/>
                <w:sz w:val="24"/>
                <w:szCs w:val="24"/>
              </w:rPr>
            </w:pPr>
            <w:r>
              <w:rPr>
                <w:rFonts w:asciiTheme="minorEastAsia" w:hAnsiTheme="minorEastAsia" w:hint="eastAsia"/>
                <w:sz w:val="24"/>
                <w:szCs w:val="24"/>
              </w:rPr>
              <w:t>体調確認</w:t>
            </w:r>
            <w:r w:rsidR="0083399A" w:rsidRPr="0083399A">
              <w:rPr>
                <w:rFonts w:asciiTheme="minorEastAsia" w:hAnsiTheme="minorEastAsia" w:hint="eastAsia"/>
                <w:sz w:val="24"/>
                <w:szCs w:val="24"/>
              </w:rPr>
              <w:t>、顔色全体状態・発汗等全身観察</w:t>
            </w:r>
          </w:p>
          <w:p w:rsidR="0083399A" w:rsidRDefault="0083399A" w:rsidP="0083399A">
            <w:pPr>
              <w:pStyle w:val="a8"/>
              <w:numPr>
                <w:ilvl w:val="0"/>
                <w:numId w:val="1"/>
              </w:numPr>
              <w:ind w:leftChars="0"/>
              <w:rPr>
                <w:rFonts w:asciiTheme="minorEastAsia" w:hAnsiTheme="minorEastAsia"/>
                <w:sz w:val="24"/>
                <w:szCs w:val="24"/>
              </w:rPr>
            </w:pPr>
            <w:r>
              <w:rPr>
                <w:rFonts w:asciiTheme="minorEastAsia" w:hAnsiTheme="minorEastAsia" w:hint="eastAsia"/>
                <w:sz w:val="24"/>
                <w:szCs w:val="24"/>
              </w:rPr>
              <w:t>自宅から車への乗降介助</w:t>
            </w:r>
          </w:p>
          <w:p w:rsidR="0083399A" w:rsidRPr="0083399A" w:rsidRDefault="0083399A" w:rsidP="0083399A">
            <w:pPr>
              <w:pStyle w:val="a8"/>
              <w:numPr>
                <w:ilvl w:val="0"/>
                <w:numId w:val="1"/>
              </w:numPr>
              <w:ind w:leftChars="0"/>
              <w:rPr>
                <w:rFonts w:asciiTheme="minorEastAsia" w:hAnsiTheme="minorEastAsia"/>
                <w:sz w:val="24"/>
                <w:szCs w:val="24"/>
              </w:rPr>
            </w:pPr>
            <w:r>
              <w:rPr>
                <w:rFonts w:asciiTheme="minorEastAsia" w:hAnsiTheme="minorEastAsia" w:hint="eastAsia"/>
                <w:sz w:val="24"/>
                <w:szCs w:val="24"/>
              </w:rPr>
              <w:t>車から病院先への乗降介助、受付案内、病院関係者への引きつき</w:t>
            </w:r>
          </w:p>
          <w:p w:rsidR="0083399A" w:rsidRDefault="0083399A" w:rsidP="0083399A">
            <w:pPr>
              <w:pStyle w:val="a8"/>
              <w:numPr>
                <w:ilvl w:val="0"/>
                <w:numId w:val="1"/>
              </w:numPr>
              <w:ind w:leftChars="0"/>
              <w:rPr>
                <w:rFonts w:asciiTheme="minorEastAsia" w:hAnsiTheme="minorEastAsia"/>
                <w:sz w:val="24"/>
                <w:szCs w:val="24"/>
              </w:rPr>
            </w:pPr>
            <w:r>
              <w:rPr>
                <w:rFonts w:asciiTheme="minorEastAsia" w:hAnsiTheme="minorEastAsia" w:hint="eastAsia"/>
                <w:sz w:val="24"/>
                <w:szCs w:val="24"/>
              </w:rPr>
              <w:t>病院から車への乗降介助</w:t>
            </w:r>
          </w:p>
          <w:p w:rsidR="0083399A" w:rsidRPr="0083399A" w:rsidRDefault="0083399A" w:rsidP="0083399A">
            <w:pPr>
              <w:pStyle w:val="a8"/>
              <w:numPr>
                <w:ilvl w:val="0"/>
                <w:numId w:val="1"/>
              </w:numPr>
              <w:ind w:leftChars="0"/>
              <w:rPr>
                <w:rFonts w:asciiTheme="minorEastAsia" w:hAnsiTheme="minorEastAsia"/>
                <w:sz w:val="24"/>
                <w:szCs w:val="24"/>
              </w:rPr>
            </w:pPr>
            <w:r>
              <w:rPr>
                <w:rFonts w:asciiTheme="minorEastAsia" w:hAnsiTheme="minorEastAsia" w:hint="eastAsia"/>
                <w:sz w:val="24"/>
                <w:szCs w:val="24"/>
              </w:rPr>
              <w:t>車から自宅への乗降介助</w:t>
            </w:r>
          </w:p>
        </w:tc>
        <w:tc>
          <w:tcPr>
            <w:tcW w:w="2217" w:type="dxa"/>
          </w:tcPr>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〈基本〉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①健康チェック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安否確認・顔色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全体状態・発汗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体温等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②環境整備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換気･室温･日当たり調整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ベッド周辺整頓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屋内の安全確認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③相談援助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介護のための情報収集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生活上の助言・情報提供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話を聞く心理的支援 </w:t>
            </w:r>
          </w:p>
          <w:p w:rsidR="0083399A" w:rsidRDefault="0083399A" w:rsidP="0083399A">
            <w:pPr>
              <w:rPr>
                <w:rFonts w:asciiTheme="minorEastAsia" w:hAnsiTheme="minorEastAsia"/>
                <w:sz w:val="24"/>
                <w:szCs w:val="24"/>
              </w:rPr>
            </w:pPr>
          </w:p>
        </w:tc>
        <w:tc>
          <w:tcPr>
            <w:tcW w:w="2217" w:type="dxa"/>
          </w:tcPr>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〈身体介護〉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①起床・就寝介助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②排泄介助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③衣服の着脱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④整容（理髪を含む）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⑤身体の清拭・洗髪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⑥入浴介助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⑦食事介助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⑧体位交換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⑨服薬管理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⑩通院介助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⑪移動介助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⑫運動・ﾘﾊﾋﾞﾘ・外出介助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⑬その他の援助 </w:t>
            </w:r>
          </w:p>
          <w:p w:rsidR="0083399A" w:rsidRDefault="0083399A" w:rsidP="0083399A">
            <w:pPr>
              <w:rPr>
                <w:rFonts w:asciiTheme="minorEastAsia" w:hAnsiTheme="minorEastAsia"/>
                <w:sz w:val="24"/>
                <w:szCs w:val="24"/>
              </w:rPr>
            </w:pPr>
          </w:p>
        </w:tc>
        <w:tc>
          <w:tcPr>
            <w:tcW w:w="2217" w:type="dxa"/>
          </w:tcPr>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〈生活援助〉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①調理・後片付け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②洗濯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③住居の掃除・整理整頓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④買い物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⑤薬の受け取り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⑥衣服の整理・補修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⑦ﾍﾞｯﾄﾞﾒｰｷﾝｸﾞ・布団干し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⑧代読・代筆等 </w:t>
            </w:r>
          </w:p>
          <w:p w:rsidR="0083399A" w:rsidRPr="00137E66" w:rsidRDefault="0083399A" w:rsidP="0083399A">
            <w:pPr>
              <w:rPr>
                <w:rFonts w:asciiTheme="minorEastAsia" w:hAnsiTheme="minorEastAsia"/>
                <w:sz w:val="24"/>
                <w:szCs w:val="24"/>
              </w:rPr>
            </w:pPr>
            <w:r w:rsidRPr="00137E66">
              <w:rPr>
                <w:rFonts w:asciiTheme="minorEastAsia" w:hAnsiTheme="minorEastAsia" w:hint="eastAsia"/>
                <w:sz w:val="24"/>
                <w:szCs w:val="24"/>
              </w:rPr>
              <w:t xml:space="preserve">⑨その他の援助 </w:t>
            </w:r>
          </w:p>
          <w:p w:rsidR="0083399A" w:rsidRPr="00137E66" w:rsidRDefault="0083399A" w:rsidP="0083399A">
            <w:pPr>
              <w:rPr>
                <w:rFonts w:asciiTheme="minorEastAsia" w:hAnsiTheme="minorEastAsia"/>
                <w:sz w:val="24"/>
                <w:szCs w:val="24"/>
              </w:rPr>
            </w:pPr>
          </w:p>
          <w:p w:rsidR="0083399A" w:rsidRPr="002E0F92" w:rsidRDefault="0083399A" w:rsidP="0083399A">
            <w:pPr>
              <w:jc w:val="center"/>
              <w:rPr>
                <w:rFonts w:asciiTheme="minorEastAsia" w:hAnsiTheme="minorEastAsia"/>
                <w:sz w:val="24"/>
                <w:szCs w:val="24"/>
              </w:rPr>
            </w:pPr>
          </w:p>
        </w:tc>
      </w:tr>
    </w:tbl>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※１ 介護予防の利用者様（要支援１、要支援２）はご利用できません。 </w:t>
      </w:r>
    </w:p>
    <w:p w:rsidR="00137E66" w:rsidRPr="00137E66" w:rsidRDefault="00137E66" w:rsidP="00137E66">
      <w:pPr>
        <w:rPr>
          <w:rFonts w:asciiTheme="minorEastAsia" w:hAnsiTheme="minorEastAsia"/>
          <w:sz w:val="24"/>
          <w:szCs w:val="24"/>
        </w:rPr>
      </w:pPr>
      <w:r w:rsidRPr="00137E66">
        <w:rPr>
          <w:rFonts w:asciiTheme="minorEastAsia" w:hAnsiTheme="minorEastAsia"/>
          <w:sz w:val="24"/>
          <w:szCs w:val="24"/>
        </w:rPr>
        <w:t xml:space="preserve">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４．利用料金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（１）利用料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介護保険からの給付サービスを利用する場合は、原則として基本料金（料金表）</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の１割です。ただし、介護保険の給付の範囲を超えたサービス利用は全額自己負担となります。 </w:t>
      </w:r>
    </w:p>
    <w:p w:rsidR="00B13133" w:rsidRDefault="00137E66" w:rsidP="00B13133">
      <w:pPr>
        <w:rPr>
          <w:rFonts w:asciiTheme="minorEastAsia" w:hAnsiTheme="minorEastAsia"/>
          <w:sz w:val="24"/>
          <w:szCs w:val="24"/>
        </w:rPr>
      </w:pPr>
      <w:r w:rsidRPr="00137E66">
        <w:rPr>
          <w:rFonts w:asciiTheme="minorEastAsia" w:hAnsiTheme="minorEastAsia" w:hint="eastAsia"/>
          <w:sz w:val="24"/>
          <w:szCs w:val="24"/>
        </w:rPr>
        <w:t xml:space="preserve">【介護保険給付料金表 －基本料金・昼間－】 </w:t>
      </w:r>
    </w:p>
    <w:tbl>
      <w:tblPr>
        <w:tblW w:w="8647"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258"/>
        <w:gridCol w:w="1701"/>
        <w:gridCol w:w="1843"/>
        <w:gridCol w:w="2845"/>
      </w:tblGrid>
      <w:tr w:rsidR="00B13133" w:rsidRPr="00B13133" w:rsidTr="00B13133">
        <w:trPr>
          <w:trHeight w:val="334"/>
        </w:trPr>
        <w:tc>
          <w:tcPr>
            <w:tcW w:w="2258" w:type="dxa"/>
            <w:tcBorders>
              <w:top w:val="single" w:sz="4" w:space="0" w:color="auto"/>
              <w:left w:val="single" w:sz="4" w:space="0" w:color="auto"/>
              <w:bottom w:val="single" w:sz="4" w:space="0" w:color="auto"/>
              <w:right w:val="single" w:sz="4" w:space="0" w:color="auto"/>
              <w:tl2br w:val="single" w:sz="2" w:space="0" w:color="auto"/>
            </w:tcBorders>
          </w:tcPr>
          <w:p w:rsidR="00B13133" w:rsidRPr="00B13133" w:rsidRDefault="00B13133" w:rsidP="00B1449B">
            <w:pPr>
              <w:spacing w:line="320" w:lineRule="exact"/>
              <w:rPr>
                <w:rFonts w:ascii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13133" w:rsidRPr="00B13133" w:rsidRDefault="00B13133" w:rsidP="00B1449B">
            <w:pPr>
              <w:spacing w:line="320" w:lineRule="exact"/>
              <w:jc w:val="center"/>
              <w:rPr>
                <w:rFonts w:asciiTheme="minorEastAsia" w:hAnsiTheme="minorEastAsia"/>
                <w:sz w:val="24"/>
              </w:rPr>
            </w:pPr>
            <w:r w:rsidRPr="00B13133">
              <w:rPr>
                <w:rFonts w:asciiTheme="minorEastAsia" w:hAnsiTheme="minorEastAsia" w:hint="eastAsia"/>
                <w:sz w:val="24"/>
              </w:rPr>
              <w:t>２０分以上</w:t>
            </w:r>
          </w:p>
          <w:p w:rsidR="00B13133" w:rsidRPr="00B13133" w:rsidRDefault="00B13133" w:rsidP="00B1449B">
            <w:pPr>
              <w:spacing w:line="320" w:lineRule="exact"/>
              <w:jc w:val="center"/>
              <w:rPr>
                <w:rFonts w:asciiTheme="minorEastAsia" w:hAnsiTheme="minorEastAsia"/>
                <w:sz w:val="24"/>
              </w:rPr>
            </w:pPr>
            <w:r w:rsidRPr="00B13133">
              <w:rPr>
                <w:rFonts w:asciiTheme="minorEastAsia" w:hAnsiTheme="minorEastAsia" w:hint="eastAsia"/>
                <w:sz w:val="24"/>
              </w:rPr>
              <w:t>３０分未満</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133" w:rsidRDefault="00B13133" w:rsidP="00B1449B">
            <w:pPr>
              <w:spacing w:line="320" w:lineRule="exact"/>
              <w:jc w:val="center"/>
              <w:rPr>
                <w:rFonts w:asciiTheme="minorEastAsia" w:hAnsiTheme="minorEastAsia"/>
                <w:sz w:val="24"/>
              </w:rPr>
            </w:pPr>
            <w:r w:rsidRPr="00B13133">
              <w:rPr>
                <w:rFonts w:asciiTheme="minorEastAsia" w:hAnsiTheme="minorEastAsia" w:hint="eastAsia"/>
                <w:sz w:val="24"/>
              </w:rPr>
              <w:t>３０分以上</w:t>
            </w:r>
          </w:p>
          <w:p w:rsidR="00B13133" w:rsidRPr="00B13133" w:rsidRDefault="00B13133" w:rsidP="00B1449B">
            <w:pPr>
              <w:spacing w:line="320" w:lineRule="exact"/>
              <w:jc w:val="center"/>
              <w:rPr>
                <w:rFonts w:asciiTheme="minorEastAsia" w:hAnsiTheme="minorEastAsia"/>
                <w:sz w:val="24"/>
              </w:rPr>
            </w:pPr>
            <w:r w:rsidRPr="00B13133">
              <w:rPr>
                <w:rFonts w:asciiTheme="minorEastAsia" w:hAnsiTheme="minorEastAsia" w:hint="eastAsia"/>
                <w:sz w:val="24"/>
              </w:rPr>
              <w:t>１時間未満</w:t>
            </w:r>
          </w:p>
        </w:tc>
        <w:tc>
          <w:tcPr>
            <w:tcW w:w="2845" w:type="dxa"/>
            <w:tcBorders>
              <w:top w:val="single" w:sz="4" w:space="0" w:color="auto"/>
              <w:left w:val="single" w:sz="4" w:space="0" w:color="auto"/>
              <w:bottom w:val="single" w:sz="4" w:space="0" w:color="auto"/>
              <w:right w:val="single" w:sz="4" w:space="0" w:color="auto"/>
            </w:tcBorders>
            <w:vAlign w:val="center"/>
            <w:hideMark/>
          </w:tcPr>
          <w:p w:rsidR="00B13133" w:rsidRPr="00B13133" w:rsidRDefault="00B13133" w:rsidP="00B1449B">
            <w:pPr>
              <w:spacing w:line="320" w:lineRule="exact"/>
              <w:jc w:val="center"/>
              <w:rPr>
                <w:rFonts w:asciiTheme="minorEastAsia" w:hAnsiTheme="minorEastAsia"/>
                <w:sz w:val="24"/>
              </w:rPr>
            </w:pPr>
            <w:r w:rsidRPr="00B13133">
              <w:rPr>
                <w:rFonts w:asciiTheme="minorEastAsia" w:hAnsiTheme="minorEastAsia" w:hint="eastAsia"/>
                <w:sz w:val="24"/>
              </w:rPr>
              <w:t>１時間以上</w:t>
            </w:r>
          </w:p>
        </w:tc>
      </w:tr>
      <w:tr w:rsidR="00B13133" w:rsidRPr="00B13133" w:rsidTr="00B13133">
        <w:trPr>
          <w:trHeight w:val="699"/>
        </w:trPr>
        <w:tc>
          <w:tcPr>
            <w:tcW w:w="2258" w:type="dxa"/>
            <w:tcBorders>
              <w:top w:val="single" w:sz="4" w:space="0" w:color="auto"/>
              <w:left w:val="single" w:sz="4" w:space="0" w:color="auto"/>
              <w:bottom w:val="single" w:sz="4" w:space="0" w:color="auto"/>
              <w:right w:val="single" w:sz="4" w:space="0" w:color="auto"/>
            </w:tcBorders>
            <w:vAlign w:val="center"/>
            <w:hideMark/>
          </w:tcPr>
          <w:p w:rsidR="00B13133" w:rsidRPr="00B13133" w:rsidRDefault="00B13133" w:rsidP="00B13133">
            <w:pPr>
              <w:spacing w:line="320" w:lineRule="exact"/>
              <w:rPr>
                <w:rFonts w:asciiTheme="minorEastAsia" w:hAnsiTheme="minorEastAsia"/>
                <w:sz w:val="24"/>
              </w:rPr>
            </w:pPr>
            <w:r w:rsidRPr="00B13133">
              <w:rPr>
                <w:rFonts w:asciiTheme="minorEastAsia" w:hAnsiTheme="minorEastAsia" w:hint="eastAsia"/>
                <w:sz w:val="24"/>
              </w:rPr>
              <w:t>身体介護</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3133" w:rsidRPr="00B13133" w:rsidRDefault="007171BD" w:rsidP="00B13133">
            <w:pPr>
              <w:spacing w:line="320" w:lineRule="exact"/>
              <w:jc w:val="right"/>
              <w:rPr>
                <w:rFonts w:asciiTheme="minorEastAsia" w:hAnsiTheme="minorEastAsia"/>
                <w:sz w:val="24"/>
              </w:rPr>
            </w:pPr>
            <w:r>
              <w:rPr>
                <w:rFonts w:asciiTheme="minorEastAsia" w:hAnsiTheme="minorEastAsia" w:hint="eastAsia"/>
                <w:sz w:val="24"/>
              </w:rPr>
              <w:t>２，５５０</w:t>
            </w:r>
            <w:r w:rsidR="00B13133" w:rsidRPr="00B13133">
              <w:rPr>
                <w:rFonts w:asciiTheme="minorEastAsia" w:hAnsiTheme="minorEastAsia" w:hint="eastAsia"/>
                <w:sz w:val="24"/>
              </w:rPr>
              <w:t>円</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133" w:rsidRPr="00B13133" w:rsidRDefault="00B13133" w:rsidP="00B13133">
            <w:pPr>
              <w:spacing w:line="320" w:lineRule="exact"/>
              <w:jc w:val="right"/>
              <w:rPr>
                <w:rFonts w:asciiTheme="minorEastAsia" w:hAnsiTheme="minorEastAsia"/>
                <w:sz w:val="24"/>
              </w:rPr>
            </w:pPr>
            <w:r w:rsidRPr="00B13133">
              <w:rPr>
                <w:rFonts w:asciiTheme="minorEastAsia" w:hAnsiTheme="minorEastAsia" w:hint="eastAsia"/>
                <w:sz w:val="24"/>
              </w:rPr>
              <w:t>４</w:t>
            </w:r>
            <w:r w:rsidRPr="00B13133">
              <w:rPr>
                <w:rFonts w:asciiTheme="minorEastAsia" w:hAnsiTheme="minorEastAsia"/>
                <w:sz w:val="24"/>
              </w:rPr>
              <w:t>,</w:t>
            </w:r>
            <w:r w:rsidR="007171BD">
              <w:rPr>
                <w:rFonts w:asciiTheme="minorEastAsia" w:hAnsiTheme="minorEastAsia" w:hint="eastAsia"/>
                <w:sz w:val="24"/>
              </w:rPr>
              <w:t>０４０</w:t>
            </w:r>
            <w:r w:rsidRPr="00B13133">
              <w:rPr>
                <w:rFonts w:asciiTheme="minorEastAsia" w:hAnsiTheme="minorEastAsia" w:hint="eastAsia"/>
                <w:sz w:val="24"/>
              </w:rPr>
              <w:t>円</w:t>
            </w:r>
          </w:p>
        </w:tc>
        <w:tc>
          <w:tcPr>
            <w:tcW w:w="2845" w:type="dxa"/>
            <w:tcBorders>
              <w:top w:val="single" w:sz="4" w:space="0" w:color="auto"/>
              <w:left w:val="single" w:sz="4" w:space="0" w:color="auto"/>
              <w:bottom w:val="single" w:sz="4" w:space="0" w:color="auto"/>
              <w:right w:val="single" w:sz="4" w:space="0" w:color="auto"/>
            </w:tcBorders>
            <w:vAlign w:val="center"/>
            <w:hideMark/>
          </w:tcPr>
          <w:p w:rsidR="00B13133" w:rsidRPr="00B13133" w:rsidRDefault="00B13133" w:rsidP="00B13133">
            <w:pPr>
              <w:spacing w:line="320" w:lineRule="exact"/>
              <w:rPr>
                <w:rFonts w:asciiTheme="minorEastAsia" w:hAnsiTheme="minorEastAsia"/>
                <w:sz w:val="24"/>
              </w:rPr>
            </w:pPr>
            <w:r w:rsidRPr="00B13133">
              <w:rPr>
                <w:rFonts w:asciiTheme="minorEastAsia" w:hAnsiTheme="minorEastAsia" w:hint="eastAsia"/>
                <w:sz w:val="24"/>
              </w:rPr>
              <w:t>５</w:t>
            </w:r>
            <w:r w:rsidRPr="00B13133">
              <w:rPr>
                <w:rFonts w:asciiTheme="minorEastAsia" w:hAnsiTheme="minorEastAsia"/>
                <w:sz w:val="24"/>
              </w:rPr>
              <w:t>,</w:t>
            </w:r>
            <w:r w:rsidR="007171BD">
              <w:rPr>
                <w:rFonts w:asciiTheme="minorEastAsia" w:hAnsiTheme="minorEastAsia" w:hint="eastAsia"/>
                <w:sz w:val="24"/>
              </w:rPr>
              <w:t>８７０</w:t>
            </w:r>
            <w:r w:rsidRPr="00B13133">
              <w:rPr>
                <w:rFonts w:asciiTheme="minorEastAsia" w:hAnsiTheme="minorEastAsia" w:hint="eastAsia"/>
                <w:sz w:val="24"/>
              </w:rPr>
              <w:t>円に所要時間１時間から計算して３０分を増すごとに８３０円を加算します。</w:t>
            </w:r>
          </w:p>
        </w:tc>
      </w:tr>
      <w:tr w:rsidR="00B13133" w:rsidRPr="00B13133" w:rsidTr="00B13133">
        <w:trPr>
          <w:trHeight w:val="819"/>
        </w:trPr>
        <w:tc>
          <w:tcPr>
            <w:tcW w:w="2258" w:type="dxa"/>
            <w:tcBorders>
              <w:top w:val="single" w:sz="4" w:space="0" w:color="auto"/>
              <w:left w:val="single" w:sz="4" w:space="0" w:color="auto"/>
              <w:bottom w:val="single" w:sz="4" w:space="0" w:color="auto"/>
              <w:right w:val="single" w:sz="4" w:space="0" w:color="auto"/>
              <w:tl2br w:val="single" w:sz="4" w:space="0" w:color="auto"/>
              <w:tr2bl w:val="nil"/>
            </w:tcBorders>
            <w:vAlign w:val="center"/>
            <w:hideMark/>
          </w:tcPr>
          <w:p w:rsidR="00B13133" w:rsidRPr="00B13133" w:rsidRDefault="00B13133" w:rsidP="00B13133">
            <w:pPr>
              <w:spacing w:line="320" w:lineRule="exact"/>
              <w:rPr>
                <w:rFonts w:asciiTheme="minorEastAsia" w:hAnsiTheme="minorEastAsia"/>
                <w:sz w:val="24"/>
              </w:rPr>
            </w:pPr>
          </w:p>
          <w:p w:rsidR="00B13133" w:rsidRPr="00B13133" w:rsidRDefault="00B13133" w:rsidP="00B13133">
            <w:pPr>
              <w:spacing w:line="320" w:lineRule="exact"/>
              <w:rPr>
                <w:rFonts w:ascii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13133" w:rsidRPr="00B13133" w:rsidRDefault="00B13133" w:rsidP="00B13133">
            <w:pPr>
              <w:spacing w:line="320" w:lineRule="exact"/>
              <w:jc w:val="center"/>
              <w:rPr>
                <w:rFonts w:asciiTheme="minorEastAsia" w:hAnsiTheme="minorEastAsia"/>
                <w:sz w:val="24"/>
              </w:rPr>
            </w:pPr>
            <w:r>
              <w:rPr>
                <w:rFonts w:asciiTheme="minorEastAsia" w:hAnsiTheme="minorEastAsia" w:hint="eastAsia"/>
                <w:sz w:val="24"/>
              </w:rPr>
              <w:t>２０</w:t>
            </w:r>
            <w:r w:rsidRPr="00B13133">
              <w:rPr>
                <w:rFonts w:asciiTheme="minorEastAsia" w:hAnsiTheme="minorEastAsia" w:hint="eastAsia"/>
                <w:sz w:val="24"/>
              </w:rPr>
              <w:t>分以上</w:t>
            </w:r>
          </w:p>
          <w:p w:rsidR="00B13133" w:rsidRPr="00B13133" w:rsidRDefault="00B13133" w:rsidP="00B13133">
            <w:pPr>
              <w:spacing w:line="320" w:lineRule="exact"/>
              <w:jc w:val="center"/>
              <w:rPr>
                <w:rFonts w:asciiTheme="minorEastAsia" w:hAnsiTheme="minorEastAsia"/>
                <w:sz w:val="24"/>
              </w:rPr>
            </w:pPr>
            <w:r>
              <w:rPr>
                <w:rFonts w:asciiTheme="minorEastAsia" w:hAnsiTheme="minorEastAsia" w:hint="eastAsia"/>
                <w:sz w:val="24"/>
              </w:rPr>
              <w:t>４５</w:t>
            </w:r>
            <w:r w:rsidRPr="00B13133">
              <w:rPr>
                <w:rFonts w:asciiTheme="minorEastAsia" w:hAnsiTheme="minorEastAsia" w:hint="eastAsia"/>
                <w:sz w:val="24"/>
              </w:rPr>
              <w:t>分未満</w:t>
            </w:r>
          </w:p>
        </w:tc>
        <w:tc>
          <w:tcPr>
            <w:tcW w:w="1843"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B13133" w:rsidRPr="00B13133" w:rsidRDefault="00B13133" w:rsidP="00B13133">
            <w:pPr>
              <w:spacing w:line="320" w:lineRule="exact"/>
              <w:rPr>
                <w:rFonts w:asciiTheme="minorEastAsia" w:hAnsiTheme="minorEastAsia"/>
                <w:sz w:val="24"/>
              </w:rPr>
            </w:pPr>
          </w:p>
          <w:p w:rsidR="00B13133" w:rsidRPr="00B13133" w:rsidRDefault="00B13133" w:rsidP="00B13133">
            <w:pPr>
              <w:spacing w:line="320" w:lineRule="exact"/>
              <w:rPr>
                <w:rFonts w:asciiTheme="minorEastAsia" w:hAnsiTheme="minorEastAsia"/>
                <w:sz w:val="24"/>
              </w:rPr>
            </w:pPr>
          </w:p>
        </w:tc>
        <w:tc>
          <w:tcPr>
            <w:tcW w:w="2845" w:type="dxa"/>
            <w:tcBorders>
              <w:top w:val="single" w:sz="4" w:space="0" w:color="auto"/>
              <w:left w:val="single" w:sz="4" w:space="0" w:color="auto"/>
              <w:bottom w:val="single" w:sz="4" w:space="0" w:color="auto"/>
              <w:right w:val="single" w:sz="4" w:space="0" w:color="auto"/>
            </w:tcBorders>
            <w:vAlign w:val="center"/>
            <w:hideMark/>
          </w:tcPr>
          <w:p w:rsidR="00B13133" w:rsidRPr="00B13133" w:rsidRDefault="00B13133" w:rsidP="00B13133">
            <w:pPr>
              <w:spacing w:line="320" w:lineRule="exact"/>
              <w:jc w:val="center"/>
              <w:rPr>
                <w:rFonts w:asciiTheme="minorEastAsia" w:hAnsiTheme="minorEastAsia"/>
                <w:sz w:val="24"/>
              </w:rPr>
            </w:pPr>
            <w:r>
              <w:rPr>
                <w:rFonts w:asciiTheme="minorEastAsia" w:hAnsiTheme="minorEastAsia" w:hint="eastAsia"/>
                <w:sz w:val="24"/>
              </w:rPr>
              <w:t>４５</w:t>
            </w:r>
            <w:r w:rsidRPr="00B13133">
              <w:rPr>
                <w:rFonts w:asciiTheme="minorEastAsia" w:hAnsiTheme="minorEastAsia" w:hint="eastAsia"/>
                <w:sz w:val="24"/>
              </w:rPr>
              <w:t>分以上</w:t>
            </w:r>
          </w:p>
        </w:tc>
      </w:tr>
      <w:tr w:rsidR="00B13133" w:rsidRPr="00B13133" w:rsidTr="00B13133">
        <w:trPr>
          <w:trHeight w:val="555"/>
        </w:trPr>
        <w:tc>
          <w:tcPr>
            <w:tcW w:w="2258" w:type="dxa"/>
            <w:tcBorders>
              <w:top w:val="single" w:sz="4" w:space="0" w:color="auto"/>
              <w:left w:val="single" w:sz="4" w:space="0" w:color="auto"/>
              <w:bottom w:val="single" w:sz="4" w:space="0" w:color="auto"/>
              <w:right w:val="single" w:sz="4" w:space="0" w:color="auto"/>
            </w:tcBorders>
            <w:vAlign w:val="center"/>
            <w:hideMark/>
          </w:tcPr>
          <w:p w:rsidR="00B13133" w:rsidRPr="00B13133" w:rsidRDefault="00B13133" w:rsidP="00B13133">
            <w:pPr>
              <w:spacing w:line="320" w:lineRule="exact"/>
              <w:rPr>
                <w:rFonts w:asciiTheme="minorEastAsia" w:hAnsiTheme="minorEastAsia"/>
                <w:sz w:val="24"/>
              </w:rPr>
            </w:pPr>
            <w:r w:rsidRPr="00B13133">
              <w:rPr>
                <w:rFonts w:asciiTheme="minorEastAsia" w:hAnsiTheme="minorEastAsia" w:hint="eastAsia"/>
                <w:sz w:val="24"/>
              </w:rPr>
              <w:t>生活援助２</w:t>
            </w:r>
          </w:p>
        </w:tc>
        <w:tc>
          <w:tcPr>
            <w:tcW w:w="1701" w:type="dxa"/>
            <w:tcBorders>
              <w:top w:val="single" w:sz="4" w:space="0" w:color="auto"/>
              <w:left w:val="single" w:sz="4" w:space="0" w:color="auto"/>
              <w:bottom w:val="single" w:sz="4" w:space="0" w:color="auto"/>
              <w:right w:val="single" w:sz="4" w:space="0" w:color="auto"/>
            </w:tcBorders>
            <w:vAlign w:val="center"/>
          </w:tcPr>
          <w:p w:rsidR="00B13133" w:rsidRPr="00B13133" w:rsidRDefault="007171BD" w:rsidP="00B13133">
            <w:pPr>
              <w:spacing w:line="320" w:lineRule="exact"/>
              <w:jc w:val="right"/>
              <w:rPr>
                <w:rFonts w:asciiTheme="minorEastAsia" w:hAnsiTheme="minorEastAsia"/>
                <w:sz w:val="24"/>
              </w:rPr>
            </w:pPr>
            <w:r>
              <w:rPr>
                <w:rFonts w:asciiTheme="minorEastAsia" w:hAnsiTheme="minorEastAsia" w:hint="eastAsia"/>
                <w:sz w:val="24"/>
              </w:rPr>
              <w:t>１，９１０</w:t>
            </w:r>
            <w:r w:rsidR="00B13133" w:rsidRPr="00B13133">
              <w:rPr>
                <w:rFonts w:asciiTheme="minorEastAsia" w:hAnsiTheme="minorEastAsia" w:hint="eastAsia"/>
                <w:sz w:val="24"/>
              </w:rPr>
              <w:t>円</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133" w:rsidRPr="00B13133" w:rsidRDefault="00B13133" w:rsidP="00B13133">
            <w:pPr>
              <w:spacing w:line="320" w:lineRule="exact"/>
              <w:ind w:right="240"/>
              <w:jc w:val="left"/>
              <w:rPr>
                <w:rFonts w:asciiTheme="minorEastAsia" w:hAnsiTheme="minorEastAsia"/>
                <w:sz w:val="24"/>
              </w:rPr>
            </w:pPr>
            <w:r w:rsidRPr="00B13133">
              <w:rPr>
                <w:rFonts w:asciiTheme="minorEastAsia" w:hAnsiTheme="minorEastAsia" w:hint="eastAsia"/>
                <w:sz w:val="24"/>
              </w:rPr>
              <w:t>生活援助３</w:t>
            </w:r>
          </w:p>
        </w:tc>
        <w:tc>
          <w:tcPr>
            <w:tcW w:w="2845" w:type="dxa"/>
            <w:tcBorders>
              <w:top w:val="single" w:sz="4" w:space="0" w:color="auto"/>
              <w:left w:val="single" w:sz="4" w:space="0" w:color="auto"/>
              <w:bottom w:val="single" w:sz="4" w:space="0" w:color="auto"/>
              <w:right w:val="single" w:sz="4" w:space="0" w:color="auto"/>
            </w:tcBorders>
            <w:vAlign w:val="center"/>
            <w:hideMark/>
          </w:tcPr>
          <w:p w:rsidR="00B13133" w:rsidRPr="00B13133" w:rsidRDefault="00B13133" w:rsidP="00B13133">
            <w:pPr>
              <w:spacing w:line="320" w:lineRule="exact"/>
              <w:jc w:val="right"/>
              <w:rPr>
                <w:rFonts w:asciiTheme="minorEastAsia" w:hAnsiTheme="minorEastAsia"/>
                <w:sz w:val="24"/>
              </w:rPr>
            </w:pPr>
            <w:r w:rsidRPr="00B13133">
              <w:rPr>
                <w:rFonts w:asciiTheme="minorEastAsia" w:hAnsiTheme="minorEastAsia" w:hint="eastAsia"/>
                <w:sz w:val="24"/>
              </w:rPr>
              <w:t>２</w:t>
            </w:r>
            <w:r w:rsidRPr="00B13133">
              <w:rPr>
                <w:rFonts w:asciiTheme="minorEastAsia" w:hAnsiTheme="minorEastAsia"/>
                <w:sz w:val="24"/>
              </w:rPr>
              <w:t>,</w:t>
            </w:r>
            <w:r w:rsidR="007171BD">
              <w:rPr>
                <w:rFonts w:asciiTheme="minorEastAsia" w:hAnsiTheme="minorEastAsia" w:hint="eastAsia"/>
                <w:sz w:val="24"/>
              </w:rPr>
              <w:t>３６０</w:t>
            </w:r>
            <w:r w:rsidRPr="00B13133">
              <w:rPr>
                <w:rFonts w:asciiTheme="minorEastAsia" w:hAnsiTheme="minorEastAsia" w:hint="eastAsia"/>
                <w:sz w:val="24"/>
              </w:rPr>
              <w:t>円</w:t>
            </w:r>
          </w:p>
        </w:tc>
      </w:tr>
      <w:tr w:rsidR="001D00C3" w:rsidRPr="00B13133" w:rsidTr="00364891">
        <w:trPr>
          <w:trHeight w:val="555"/>
        </w:trPr>
        <w:tc>
          <w:tcPr>
            <w:tcW w:w="2258" w:type="dxa"/>
            <w:tcBorders>
              <w:top w:val="single" w:sz="4" w:space="0" w:color="auto"/>
              <w:left w:val="single" w:sz="4" w:space="0" w:color="auto"/>
              <w:bottom w:val="single" w:sz="4" w:space="0" w:color="auto"/>
              <w:right w:val="single" w:sz="4" w:space="0" w:color="auto"/>
            </w:tcBorders>
            <w:vAlign w:val="center"/>
          </w:tcPr>
          <w:p w:rsidR="001D00C3" w:rsidRPr="00B13133" w:rsidRDefault="001D00C3" w:rsidP="00B13133">
            <w:pPr>
              <w:spacing w:line="320" w:lineRule="exact"/>
              <w:rPr>
                <w:rFonts w:asciiTheme="minorEastAsia" w:hAnsiTheme="minorEastAsia"/>
                <w:sz w:val="24"/>
              </w:rPr>
            </w:pPr>
            <w:r>
              <w:rPr>
                <w:rFonts w:asciiTheme="minorEastAsia" w:hAnsiTheme="minorEastAsia" w:hint="eastAsia"/>
                <w:sz w:val="24"/>
              </w:rPr>
              <w:lastRenderedPageBreak/>
              <w:t>通院等乗降介助</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1D00C3" w:rsidRPr="00B13133" w:rsidRDefault="007171BD" w:rsidP="00B13133">
            <w:pPr>
              <w:spacing w:line="320" w:lineRule="exact"/>
              <w:ind w:right="240"/>
              <w:jc w:val="left"/>
              <w:rPr>
                <w:rFonts w:asciiTheme="minorEastAsia" w:hAnsiTheme="minorEastAsia"/>
                <w:sz w:val="24"/>
              </w:rPr>
            </w:pPr>
            <w:r>
              <w:rPr>
                <w:rFonts w:asciiTheme="minorEastAsia" w:hAnsiTheme="minorEastAsia" w:hint="eastAsia"/>
                <w:sz w:val="24"/>
              </w:rPr>
              <w:t>１，０１</w:t>
            </w:r>
            <w:r w:rsidR="001D00C3">
              <w:rPr>
                <w:rFonts w:asciiTheme="minorEastAsia" w:hAnsiTheme="minorEastAsia" w:hint="eastAsia"/>
                <w:sz w:val="24"/>
              </w:rPr>
              <w:t>０円/１回</w:t>
            </w:r>
          </w:p>
        </w:tc>
        <w:tc>
          <w:tcPr>
            <w:tcW w:w="2845" w:type="dxa"/>
            <w:tcBorders>
              <w:top w:val="single" w:sz="4" w:space="0" w:color="auto"/>
              <w:left w:val="single" w:sz="4" w:space="0" w:color="auto"/>
              <w:bottom w:val="single" w:sz="4" w:space="0" w:color="auto"/>
              <w:right w:val="single" w:sz="4" w:space="0" w:color="auto"/>
            </w:tcBorders>
            <w:vAlign w:val="center"/>
          </w:tcPr>
          <w:p w:rsidR="001D00C3" w:rsidRDefault="00134350" w:rsidP="00134350">
            <w:pPr>
              <w:wordWrap w:val="0"/>
              <w:spacing w:line="320" w:lineRule="exact"/>
              <w:jc w:val="right"/>
              <w:rPr>
                <w:rFonts w:asciiTheme="minorEastAsia" w:hAnsiTheme="minorEastAsia"/>
                <w:sz w:val="24"/>
              </w:rPr>
            </w:pPr>
            <w:r>
              <w:rPr>
                <w:rFonts w:asciiTheme="minorEastAsia" w:hAnsiTheme="minorEastAsia" w:hint="eastAsia"/>
                <w:sz w:val="24"/>
              </w:rPr>
              <w:t>距離制運賃　３ｋｍ迄　２００円</w:t>
            </w:r>
          </w:p>
          <w:p w:rsidR="00134350" w:rsidRDefault="00134350" w:rsidP="00134350">
            <w:pPr>
              <w:wordWrap w:val="0"/>
              <w:spacing w:line="320" w:lineRule="exact"/>
              <w:jc w:val="right"/>
              <w:rPr>
                <w:rFonts w:asciiTheme="minorEastAsia" w:hAnsiTheme="minorEastAsia"/>
                <w:sz w:val="24"/>
              </w:rPr>
            </w:pPr>
            <w:r>
              <w:rPr>
                <w:rFonts w:asciiTheme="minorEastAsia" w:hAnsiTheme="minorEastAsia" w:hint="eastAsia"/>
                <w:sz w:val="24"/>
              </w:rPr>
              <w:t xml:space="preserve">以降１ｋｍ毎に　</w:t>
            </w:r>
          </w:p>
          <w:p w:rsidR="00134350" w:rsidRPr="00B13133" w:rsidRDefault="00134350" w:rsidP="00134350">
            <w:pPr>
              <w:spacing w:line="320" w:lineRule="exact"/>
              <w:jc w:val="right"/>
              <w:rPr>
                <w:rFonts w:asciiTheme="minorEastAsia" w:hAnsiTheme="minorEastAsia"/>
                <w:sz w:val="24"/>
              </w:rPr>
            </w:pPr>
            <w:r>
              <w:rPr>
                <w:rFonts w:asciiTheme="minorEastAsia" w:hAnsiTheme="minorEastAsia" w:hint="eastAsia"/>
                <w:sz w:val="24"/>
              </w:rPr>
              <w:t>１００円加算</w:t>
            </w:r>
          </w:p>
        </w:tc>
      </w:tr>
      <w:tr w:rsidR="00DE56EF" w:rsidRPr="00B13133" w:rsidTr="00856D99">
        <w:trPr>
          <w:trHeight w:val="555"/>
        </w:trPr>
        <w:tc>
          <w:tcPr>
            <w:tcW w:w="2258" w:type="dxa"/>
            <w:tcBorders>
              <w:top w:val="single" w:sz="4" w:space="0" w:color="auto"/>
              <w:left w:val="single" w:sz="4" w:space="0" w:color="auto"/>
              <w:bottom w:val="single" w:sz="4" w:space="0" w:color="auto"/>
              <w:right w:val="single" w:sz="4" w:space="0" w:color="auto"/>
            </w:tcBorders>
            <w:vAlign w:val="center"/>
          </w:tcPr>
          <w:p w:rsidR="00DE56EF" w:rsidRPr="00B13133" w:rsidRDefault="00DE56EF" w:rsidP="00B13133">
            <w:pPr>
              <w:spacing w:line="320" w:lineRule="exact"/>
              <w:rPr>
                <w:rFonts w:asciiTheme="minorEastAsia" w:hAnsiTheme="minorEastAsia"/>
                <w:sz w:val="24"/>
              </w:rPr>
            </w:pPr>
            <w:r>
              <w:rPr>
                <w:rFonts w:asciiTheme="minorEastAsia" w:hAnsiTheme="minorEastAsia" w:hint="eastAsia"/>
                <w:sz w:val="24"/>
                <w:szCs w:val="24"/>
              </w:rPr>
              <w:t>初回加算</w:t>
            </w:r>
          </w:p>
        </w:tc>
        <w:tc>
          <w:tcPr>
            <w:tcW w:w="6389" w:type="dxa"/>
            <w:gridSpan w:val="3"/>
            <w:tcBorders>
              <w:top w:val="single" w:sz="4" w:space="0" w:color="auto"/>
              <w:left w:val="single" w:sz="4" w:space="0" w:color="auto"/>
              <w:bottom w:val="single" w:sz="4" w:space="0" w:color="auto"/>
              <w:right w:val="single" w:sz="4" w:space="0" w:color="auto"/>
            </w:tcBorders>
            <w:vAlign w:val="center"/>
          </w:tcPr>
          <w:p w:rsidR="00DE56EF" w:rsidRPr="00DE56EF" w:rsidRDefault="00DE56EF" w:rsidP="00B13133">
            <w:pPr>
              <w:spacing w:line="320" w:lineRule="exact"/>
              <w:jc w:val="right"/>
              <w:rPr>
                <w:rFonts w:asciiTheme="minorEastAsia" w:hAnsiTheme="minorEastAsia"/>
                <w:w w:val="80"/>
                <w:sz w:val="24"/>
              </w:rPr>
            </w:pPr>
            <w:r w:rsidRPr="00DE56EF">
              <w:rPr>
                <w:rFonts w:asciiTheme="minorEastAsia" w:hAnsiTheme="minorEastAsia" w:hint="eastAsia"/>
                <w:w w:val="80"/>
                <w:sz w:val="24"/>
                <w:szCs w:val="24"/>
              </w:rPr>
              <w:t>２,０００円（初回又は２ヶ月以上経た再開月および緊急時、上記に加算）</w:t>
            </w:r>
          </w:p>
        </w:tc>
      </w:tr>
    </w:tbl>
    <w:p w:rsidR="008D28C9" w:rsidRDefault="008D28C9" w:rsidP="00D67835">
      <w:pPr>
        <w:spacing w:line="320" w:lineRule="exact"/>
        <w:ind w:left="230" w:hangingChars="96" w:hanging="230"/>
        <w:rPr>
          <w:rFonts w:ascii="ＭＳ Ｐ明朝" w:eastAsia="ＭＳ Ｐ明朝" w:hAnsi="ＭＳ Ｐ明朝"/>
          <w:sz w:val="24"/>
        </w:rPr>
      </w:pPr>
      <w:r>
        <w:rPr>
          <w:rFonts w:asciiTheme="minorEastAsia" w:hAnsiTheme="minorEastAsia" w:hint="eastAsia"/>
          <w:sz w:val="24"/>
          <w:szCs w:val="24"/>
        </w:rPr>
        <w:t>処遇改善加算（Ⅰ）所定単位数</w:t>
      </w:r>
      <w:r w:rsidR="002620E6">
        <w:rPr>
          <w:rFonts w:asciiTheme="minorEastAsia" w:hAnsiTheme="minorEastAsia" w:hint="eastAsia"/>
          <w:sz w:val="24"/>
          <w:szCs w:val="24"/>
        </w:rPr>
        <w:t>に４．０</w:t>
      </w:r>
      <w:r>
        <w:rPr>
          <w:rFonts w:asciiTheme="minorEastAsia" w:hAnsiTheme="minorEastAsia" w:hint="eastAsia"/>
          <w:sz w:val="24"/>
          <w:szCs w:val="24"/>
        </w:rPr>
        <w:t>％を乗じた単位数が加算されます。</w:t>
      </w:r>
    </w:p>
    <w:p w:rsidR="00B13133" w:rsidRPr="0064394A" w:rsidRDefault="00B13133" w:rsidP="00D67835">
      <w:pPr>
        <w:spacing w:line="320" w:lineRule="exact"/>
        <w:ind w:left="230" w:hangingChars="96" w:hanging="230"/>
        <w:rPr>
          <w:rFonts w:ascii="ＭＳ Ｐ明朝" w:eastAsia="ＭＳ Ｐ明朝" w:hAnsi="ＭＳ Ｐ明朝"/>
          <w:sz w:val="24"/>
        </w:rPr>
      </w:pPr>
      <w:r w:rsidRPr="00B13133">
        <w:rPr>
          <w:rFonts w:ascii="ＭＳ Ｐ明朝" w:eastAsia="ＭＳ Ｐ明朝" w:hAnsi="ＭＳ Ｐ明朝" w:hint="eastAsia"/>
          <w:sz w:val="24"/>
        </w:rPr>
        <w:t>※　身体介護の訪問介護を行った後に引き続き２０分以上の生活援助中心の訪問介護を行ったときは、「身体介護」の料金にかかわらず、「身体介護」の料金に生活援</w:t>
      </w:r>
      <w:r w:rsidRPr="0064394A">
        <w:rPr>
          <w:rFonts w:ascii="ＭＳ Ｐ明朝" w:eastAsia="ＭＳ Ｐ明朝" w:hAnsi="ＭＳ Ｐ明朝" w:hint="eastAsia"/>
          <w:sz w:val="24"/>
        </w:rPr>
        <w:t>助中心の訪問介護の所要時間が２５分を増すごとに７００円を加算します。</w:t>
      </w:r>
    </w:p>
    <w:p w:rsidR="0068105D" w:rsidRDefault="00137E66" w:rsidP="00137E66">
      <w:pPr>
        <w:rPr>
          <w:rFonts w:asciiTheme="minorEastAsia" w:hAnsiTheme="minorEastAsia"/>
          <w:sz w:val="24"/>
          <w:szCs w:val="24"/>
        </w:rPr>
      </w:pPr>
      <w:r w:rsidRPr="0064394A">
        <w:rPr>
          <w:rFonts w:asciiTheme="minorEastAsia" w:hAnsiTheme="minorEastAsia" w:hint="eastAsia"/>
          <w:sz w:val="24"/>
          <w:szCs w:val="24"/>
        </w:rPr>
        <w:t xml:space="preserve"> ※基本料金に対して、早朝（午前６時から午前８時）・夜間（午後６</w:t>
      </w:r>
      <w:r w:rsidRPr="00137E66">
        <w:rPr>
          <w:rFonts w:asciiTheme="minorEastAsia" w:hAnsiTheme="minorEastAsia" w:hint="eastAsia"/>
          <w:sz w:val="24"/>
          <w:szCs w:val="24"/>
        </w:rPr>
        <w:t>時から午後１０時）帯は、２５％増し、深夜（午後１０時から午前６時）は５０％増しとなります。</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※上記の料金設定の基本となる時間は、実際のサービス提供時間ではなく、利用者様の居宅サービス計画（ケアプラン）に定められた目安の時間を基準とします。 </w:t>
      </w:r>
    </w:p>
    <w:p w:rsidR="008D28C9"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※やむを得ない事情で、かつ、利用者様の同意を得て２人で訪問した場合は、２人分の料金となります。 </w:t>
      </w:r>
      <w:r w:rsidRPr="00137E66">
        <w:rPr>
          <w:rFonts w:asciiTheme="minorEastAsia" w:hAnsiTheme="minorEastAsia"/>
          <w:sz w:val="24"/>
          <w:szCs w:val="24"/>
        </w:rPr>
        <w:t xml:space="preserve">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【介護予防給付料金表】 </w:t>
      </w:r>
    </w:p>
    <w:tbl>
      <w:tblPr>
        <w:tblStyle w:val="a3"/>
        <w:tblW w:w="8613" w:type="dxa"/>
        <w:tblLook w:val="04A0" w:firstRow="1" w:lastRow="0" w:firstColumn="1" w:lastColumn="0" w:noHBand="0" w:noVBand="1"/>
      </w:tblPr>
      <w:tblGrid>
        <w:gridCol w:w="1809"/>
        <w:gridCol w:w="2268"/>
        <w:gridCol w:w="2268"/>
        <w:gridCol w:w="2268"/>
      </w:tblGrid>
      <w:tr w:rsidR="006116BB" w:rsidRPr="006116BB" w:rsidTr="0064394A">
        <w:trPr>
          <w:trHeight w:val="720"/>
        </w:trPr>
        <w:tc>
          <w:tcPr>
            <w:tcW w:w="1809" w:type="dxa"/>
            <w:vAlign w:val="center"/>
          </w:tcPr>
          <w:p w:rsidR="006116BB" w:rsidRDefault="006116BB" w:rsidP="006116BB">
            <w:pPr>
              <w:jc w:val="center"/>
              <w:rPr>
                <w:rFonts w:asciiTheme="minorEastAsia" w:hAnsiTheme="minorEastAsia"/>
                <w:sz w:val="24"/>
                <w:szCs w:val="24"/>
              </w:rPr>
            </w:pPr>
            <w:r>
              <w:rPr>
                <w:rFonts w:asciiTheme="minorEastAsia" w:hAnsiTheme="minorEastAsia" w:hint="eastAsia"/>
                <w:sz w:val="24"/>
                <w:szCs w:val="24"/>
              </w:rPr>
              <w:t>要介護区分</w:t>
            </w:r>
          </w:p>
        </w:tc>
        <w:tc>
          <w:tcPr>
            <w:tcW w:w="2268" w:type="dxa"/>
            <w:vAlign w:val="center"/>
          </w:tcPr>
          <w:p w:rsidR="006116BB" w:rsidRPr="006116BB" w:rsidRDefault="006116BB" w:rsidP="006116BB">
            <w:pPr>
              <w:jc w:val="center"/>
              <w:rPr>
                <w:rFonts w:asciiTheme="minorEastAsia" w:hAnsiTheme="minorEastAsia"/>
                <w:w w:val="90"/>
                <w:sz w:val="24"/>
                <w:szCs w:val="24"/>
              </w:rPr>
            </w:pPr>
            <w:r w:rsidRPr="006116BB">
              <w:rPr>
                <w:rFonts w:asciiTheme="minorEastAsia" w:hAnsiTheme="minorEastAsia" w:hint="eastAsia"/>
                <w:w w:val="90"/>
                <w:sz w:val="24"/>
                <w:szCs w:val="24"/>
              </w:rPr>
              <w:t>身体介護・生活援助</w:t>
            </w:r>
          </w:p>
          <w:p w:rsidR="006116BB" w:rsidRPr="006116BB" w:rsidRDefault="006116BB" w:rsidP="006116BB">
            <w:pPr>
              <w:jc w:val="center"/>
              <w:rPr>
                <w:rFonts w:asciiTheme="minorEastAsia" w:hAnsiTheme="minorEastAsia"/>
                <w:w w:val="90"/>
                <w:sz w:val="24"/>
                <w:szCs w:val="24"/>
              </w:rPr>
            </w:pPr>
            <w:r w:rsidRPr="006116BB">
              <w:rPr>
                <w:rFonts w:asciiTheme="minorEastAsia" w:hAnsiTheme="minorEastAsia" w:hint="eastAsia"/>
                <w:w w:val="90"/>
                <w:sz w:val="24"/>
                <w:szCs w:val="24"/>
              </w:rPr>
              <w:t>が週１回程度の</w:t>
            </w:r>
          </w:p>
          <w:p w:rsidR="006116BB" w:rsidRDefault="006116BB" w:rsidP="006116BB">
            <w:pPr>
              <w:jc w:val="center"/>
              <w:rPr>
                <w:rFonts w:asciiTheme="minorEastAsia" w:hAnsiTheme="minorEastAsia"/>
                <w:w w:val="90"/>
                <w:sz w:val="24"/>
                <w:szCs w:val="24"/>
              </w:rPr>
            </w:pPr>
            <w:r w:rsidRPr="006116BB">
              <w:rPr>
                <w:rFonts w:asciiTheme="minorEastAsia" w:hAnsiTheme="minorEastAsia" w:hint="eastAsia"/>
                <w:w w:val="90"/>
                <w:sz w:val="24"/>
                <w:szCs w:val="24"/>
              </w:rPr>
              <w:t>利用が必要な場合</w:t>
            </w:r>
          </w:p>
          <w:p w:rsidR="0064394A" w:rsidRPr="006116BB" w:rsidRDefault="0064394A" w:rsidP="006116BB">
            <w:pPr>
              <w:jc w:val="center"/>
              <w:rPr>
                <w:rFonts w:asciiTheme="minorEastAsia" w:hAnsiTheme="minorEastAsia"/>
                <w:w w:val="90"/>
                <w:sz w:val="24"/>
                <w:szCs w:val="24"/>
              </w:rPr>
            </w:pPr>
            <w:r>
              <w:rPr>
                <w:rFonts w:asciiTheme="minorEastAsia" w:hAnsiTheme="minorEastAsia" w:hint="eastAsia"/>
                <w:w w:val="90"/>
                <w:sz w:val="24"/>
                <w:szCs w:val="24"/>
              </w:rPr>
              <w:t>介護予防訪問介護Ⅰ</w:t>
            </w:r>
          </w:p>
        </w:tc>
        <w:tc>
          <w:tcPr>
            <w:tcW w:w="2268" w:type="dxa"/>
            <w:vAlign w:val="center"/>
          </w:tcPr>
          <w:p w:rsidR="006116BB" w:rsidRPr="006116BB" w:rsidRDefault="006116BB" w:rsidP="006116BB">
            <w:pPr>
              <w:jc w:val="center"/>
              <w:rPr>
                <w:rFonts w:asciiTheme="minorEastAsia" w:hAnsiTheme="minorEastAsia"/>
                <w:w w:val="90"/>
                <w:sz w:val="24"/>
                <w:szCs w:val="24"/>
              </w:rPr>
            </w:pPr>
            <w:r w:rsidRPr="006116BB">
              <w:rPr>
                <w:rFonts w:asciiTheme="minorEastAsia" w:hAnsiTheme="minorEastAsia" w:hint="eastAsia"/>
                <w:w w:val="90"/>
                <w:sz w:val="24"/>
                <w:szCs w:val="24"/>
              </w:rPr>
              <w:t>身体介護・生活援助</w:t>
            </w:r>
          </w:p>
          <w:p w:rsidR="006116BB" w:rsidRPr="006116BB" w:rsidRDefault="006116BB" w:rsidP="006116BB">
            <w:pPr>
              <w:jc w:val="center"/>
              <w:rPr>
                <w:rFonts w:asciiTheme="minorEastAsia" w:hAnsiTheme="minorEastAsia"/>
                <w:w w:val="90"/>
                <w:sz w:val="24"/>
                <w:szCs w:val="24"/>
              </w:rPr>
            </w:pPr>
            <w:r w:rsidRPr="006116BB">
              <w:rPr>
                <w:rFonts w:asciiTheme="minorEastAsia" w:hAnsiTheme="minorEastAsia" w:hint="eastAsia"/>
                <w:w w:val="90"/>
                <w:sz w:val="24"/>
                <w:szCs w:val="24"/>
              </w:rPr>
              <w:t>が週２回程度の</w:t>
            </w:r>
          </w:p>
          <w:p w:rsidR="006116BB" w:rsidRDefault="006116BB" w:rsidP="006116BB">
            <w:pPr>
              <w:jc w:val="center"/>
              <w:rPr>
                <w:rFonts w:asciiTheme="minorEastAsia" w:hAnsiTheme="minorEastAsia"/>
                <w:w w:val="90"/>
                <w:sz w:val="24"/>
                <w:szCs w:val="24"/>
              </w:rPr>
            </w:pPr>
            <w:r w:rsidRPr="006116BB">
              <w:rPr>
                <w:rFonts w:asciiTheme="minorEastAsia" w:hAnsiTheme="minorEastAsia" w:hint="eastAsia"/>
                <w:w w:val="90"/>
                <w:sz w:val="24"/>
                <w:szCs w:val="24"/>
              </w:rPr>
              <w:t>利用が必要な場合</w:t>
            </w:r>
          </w:p>
          <w:p w:rsidR="0064394A" w:rsidRPr="006116BB" w:rsidRDefault="0064394A" w:rsidP="006116BB">
            <w:pPr>
              <w:jc w:val="center"/>
              <w:rPr>
                <w:rFonts w:asciiTheme="minorEastAsia" w:hAnsiTheme="minorEastAsia"/>
                <w:w w:val="90"/>
                <w:sz w:val="24"/>
                <w:szCs w:val="24"/>
              </w:rPr>
            </w:pPr>
            <w:r>
              <w:rPr>
                <w:rFonts w:asciiTheme="minorEastAsia" w:hAnsiTheme="minorEastAsia" w:hint="eastAsia"/>
                <w:w w:val="90"/>
                <w:sz w:val="24"/>
                <w:szCs w:val="24"/>
              </w:rPr>
              <w:t>介護予防訪問介護Ⅱ</w:t>
            </w:r>
          </w:p>
        </w:tc>
        <w:tc>
          <w:tcPr>
            <w:tcW w:w="2268" w:type="dxa"/>
            <w:tcBorders>
              <w:bottom w:val="single" w:sz="4" w:space="0" w:color="auto"/>
            </w:tcBorders>
            <w:vAlign w:val="center"/>
          </w:tcPr>
          <w:p w:rsidR="006116BB" w:rsidRPr="006116BB" w:rsidRDefault="006116BB" w:rsidP="006116BB">
            <w:pPr>
              <w:jc w:val="center"/>
              <w:rPr>
                <w:rFonts w:asciiTheme="minorEastAsia" w:hAnsiTheme="minorEastAsia"/>
                <w:w w:val="90"/>
                <w:sz w:val="24"/>
                <w:szCs w:val="24"/>
              </w:rPr>
            </w:pPr>
            <w:r w:rsidRPr="006116BB">
              <w:rPr>
                <w:rFonts w:asciiTheme="minorEastAsia" w:hAnsiTheme="minorEastAsia" w:hint="eastAsia"/>
                <w:w w:val="90"/>
                <w:sz w:val="24"/>
                <w:szCs w:val="24"/>
              </w:rPr>
              <w:t>身体介護・生活援助</w:t>
            </w:r>
          </w:p>
          <w:p w:rsidR="006116BB" w:rsidRPr="006116BB" w:rsidRDefault="006116BB" w:rsidP="006116BB">
            <w:pPr>
              <w:jc w:val="center"/>
              <w:rPr>
                <w:rFonts w:asciiTheme="minorEastAsia" w:hAnsiTheme="minorEastAsia"/>
                <w:w w:val="90"/>
                <w:sz w:val="24"/>
                <w:szCs w:val="24"/>
              </w:rPr>
            </w:pPr>
            <w:r w:rsidRPr="006116BB">
              <w:rPr>
                <w:rFonts w:asciiTheme="minorEastAsia" w:hAnsiTheme="minorEastAsia" w:hint="eastAsia"/>
                <w:w w:val="90"/>
                <w:sz w:val="24"/>
                <w:szCs w:val="24"/>
              </w:rPr>
              <w:t>が週３回以上の</w:t>
            </w:r>
          </w:p>
          <w:p w:rsidR="006116BB" w:rsidRDefault="006116BB" w:rsidP="006116BB">
            <w:pPr>
              <w:jc w:val="center"/>
              <w:rPr>
                <w:rFonts w:asciiTheme="minorEastAsia" w:hAnsiTheme="minorEastAsia"/>
                <w:w w:val="90"/>
                <w:sz w:val="24"/>
                <w:szCs w:val="24"/>
              </w:rPr>
            </w:pPr>
            <w:r w:rsidRPr="006116BB">
              <w:rPr>
                <w:rFonts w:asciiTheme="minorEastAsia" w:hAnsiTheme="minorEastAsia" w:hint="eastAsia"/>
                <w:w w:val="90"/>
                <w:sz w:val="24"/>
                <w:szCs w:val="24"/>
              </w:rPr>
              <w:t>利用が必要な場合</w:t>
            </w:r>
          </w:p>
          <w:p w:rsidR="0064394A" w:rsidRPr="006116BB" w:rsidRDefault="0064394A" w:rsidP="006116BB">
            <w:pPr>
              <w:jc w:val="center"/>
              <w:rPr>
                <w:rFonts w:asciiTheme="minorEastAsia" w:hAnsiTheme="minorEastAsia"/>
                <w:w w:val="90"/>
                <w:sz w:val="24"/>
                <w:szCs w:val="24"/>
              </w:rPr>
            </w:pPr>
            <w:r>
              <w:rPr>
                <w:rFonts w:asciiTheme="minorEastAsia" w:hAnsiTheme="minorEastAsia" w:hint="eastAsia"/>
                <w:w w:val="90"/>
                <w:sz w:val="24"/>
                <w:szCs w:val="24"/>
              </w:rPr>
              <w:t>介護予防訪問介護Ⅲ</w:t>
            </w:r>
          </w:p>
        </w:tc>
      </w:tr>
      <w:tr w:rsidR="00B2150B" w:rsidTr="0064394A">
        <w:trPr>
          <w:trHeight w:val="679"/>
        </w:trPr>
        <w:tc>
          <w:tcPr>
            <w:tcW w:w="1809" w:type="dxa"/>
            <w:vAlign w:val="center"/>
          </w:tcPr>
          <w:p w:rsidR="00B2150B" w:rsidRDefault="0064394A" w:rsidP="0064394A">
            <w:pPr>
              <w:jc w:val="center"/>
              <w:rPr>
                <w:rFonts w:asciiTheme="minorEastAsia" w:hAnsiTheme="minorEastAsia"/>
                <w:sz w:val="24"/>
                <w:szCs w:val="24"/>
              </w:rPr>
            </w:pPr>
            <w:r>
              <w:rPr>
                <w:rFonts w:asciiTheme="minorEastAsia" w:hAnsiTheme="minorEastAsia" w:hint="eastAsia"/>
                <w:sz w:val="24"/>
                <w:szCs w:val="24"/>
              </w:rPr>
              <w:t>要支援１</w:t>
            </w:r>
          </w:p>
        </w:tc>
        <w:tc>
          <w:tcPr>
            <w:tcW w:w="2268" w:type="dxa"/>
            <w:vAlign w:val="center"/>
          </w:tcPr>
          <w:p w:rsidR="00B2150B" w:rsidRDefault="0064394A" w:rsidP="00B13133">
            <w:pPr>
              <w:jc w:val="right"/>
              <w:rPr>
                <w:rFonts w:asciiTheme="minorEastAsia" w:hAnsiTheme="minorEastAsia"/>
                <w:sz w:val="24"/>
                <w:szCs w:val="24"/>
              </w:rPr>
            </w:pPr>
            <w:r>
              <w:rPr>
                <w:rFonts w:asciiTheme="minorEastAsia" w:hAnsiTheme="minorEastAsia" w:hint="eastAsia"/>
                <w:sz w:val="24"/>
                <w:szCs w:val="24"/>
              </w:rPr>
              <w:t>１２,２</w:t>
            </w:r>
            <w:r w:rsidR="007171BD">
              <w:rPr>
                <w:rFonts w:asciiTheme="minorEastAsia" w:hAnsiTheme="minorEastAsia" w:hint="eastAsia"/>
                <w:sz w:val="24"/>
                <w:szCs w:val="24"/>
              </w:rPr>
              <w:t>６</w:t>
            </w:r>
            <w:r>
              <w:rPr>
                <w:rFonts w:asciiTheme="minorEastAsia" w:hAnsiTheme="minorEastAsia" w:hint="eastAsia"/>
                <w:sz w:val="24"/>
                <w:szCs w:val="24"/>
              </w:rPr>
              <w:t>０</w:t>
            </w:r>
            <w:r w:rsidR="00B2150B" w:rsidRPr="00137E66">
              <w:rPr>
                <w:rFonts w:asciiTheme="minorEastAsia" w:hAnsiTheme="minorEastAsia" w:hint="eastAsia"/>
                <w:sz w:val="24"/>
                <w:szCs w:val="24"/>
              </w:rPr>
              <w:t>円</w:t>
            </w:r>
          </w:p>
        </w:tc>
        <w:tc>
          <w:tcPr>
            <w:tcW w:w="2268" w:type="dxa"/>
            <w:vAlign w:val="center"/>
          </w:tcPr>
          <w:p w:rsidR="00B2150B" w:rsidRDefault="0064394A" w:rsidP="00B13133">
            <w:pPr>
              <w:jc w:val="right"/>
              <w:rPr>
                <w:rFonts w:asciiTheme="minorEastAsia" w:hAnsiTheme="minorEastAsia"/>
                <w:sz w:val="24"/>
                <w:szCs w:val="24"/>
              </w:rPr>
            </w:pPr>
            <w:r>
              <w:rPr>
                <w:rFonts w:asciiTheme="minorEastAsia" w:hAnsiTheme="minorEastAsia" w:hint="eastAsia"/>
                <w:sz w:val="24"/>
                <w:szCs w:val="24"/>
              </w:rPr>
              <w:t>２４,</w:t>
            </w:r>
            <w:r w:rsidR="007171BD">
              <w:rPr>
                <w:rFonts w:asciiTheme="minorEastAsia" w:hAnsiTheme="minorEastAsia" w:hint="eastAsia"/>
                <w:sz w:val="24"/>
                <w:szCs w:val="24"/>
              </w:rPr>
              <w:t>５２</w:t>
            </w:r>
            <w:r>
              <w:rPr>
                <w:rFonts w:asciiTheme="minorEastAsia" w:hAnsiTheme="minorEastAsia" w:hint="eastAsia"/>
                <w:sz w:val="24"/>
                <w:szCs w:val="24"/>
              </w:rPr>
              <w:t>０</w:t>
            </w:r>
            <w:r w:rsidR="00B2150B" w:rsidRPr="00137E66">
              <w:rPr>
                <w:rFonts w:asciiTheme="minorEastAsia" w:hAnsiTheme="minorEastAsia" w:hint="eastAsia"/>
                <w:sz w:val="24"/>
                <w:szCs w:val="24"/>
              </w:rPr>
              <w:t>円</w:t>
            </w:r>
          </w:p>
        </w:tc>
        <w:tc>
          <w:tcPr>
            <w:tcW w:w="2268" w:type="dxa"/>
            <w:tcBorders>
              <w:tl2br w:val="single" w:sz="4" w:space="0" w:color="auto"/>
            </w:tcBorders>
            <w:vAlign w:val="center"/>
          </w:tcPr>
          <w:p w:rsidR="00B2150B" w:rsidRDefault="00B2150B" w:rsidP="00B13133">
            <w:pPr>
              <w:jc w:val="right"/>
              <w:rPr>
                <w:rFonts w:asciiTheme="minorEastAsia" w:hAnsiTheme="minorEastAsia"/>
                <w:sz w:val="24"/>
                <w:szCs w:val="24"/>
              </w:rPr>
            </w:pPr>
          </w:p>
        </w:tc>
      </w:tr>
      <w:tr w:rsidR="00B2150B" w:rsidTr="0092770A">
        <w:trPr>
          <w:trHeight w:val="680"/>
        </w:trPr>
        <w:tc>
          <w:tcPr>
            <w:tcW w:w="1809" w:type="dxa"/>
            <w:vAlign w:val="center"/>
          </w:tcPr>
          <w:p w:rsidR="00B2150B" w:rsidRDefault="0064394A" w:rsidP="006116BB">
            <w:pPr>
              <w:jc w:val="center"/>
              <w:rPr>
                <w:rFonts w:asciiTheme="minorEastAsia" w:hAnsiTheme="minorEastAsia"/>
                <w:sz w:val="24"/>
                <w:szCs w:val="24"/>
              </w:rPr>
            </w:pPr>
            <w:r>
              <w:rPr>
                <w:rFonts w:asciiTheme="minorEastAsia" w:hAnsiTheme="minorEastAsia" w:hint="eastAsia"/>
                <w:sz w:val="24"/>
                <w:szCs w:val="24"/>
              </w:rPr>
              <w:t>要支援２</w:t>
            </w:r>
          </w:p>
        </w:tc>
        <w:tc>
          <w:tcPr>
            <w:tcW w:w="2268" w:type="dxa"/>
            <w:vAlign w:val="center"/>
          </w:tcPr>
          <w:p w:rsidR="00B2150B" w:rsidRDefault="0064394A" w:rsidP="00B13133">
            <w:pPr>
              <w:jc w:val="right"/>
              <w:rPr>
                <w:rFonts w:asciiTheme="minorEastAsia" w:hAnsiTheme="minorEastAsia"/>
                <w:sz w:val="24"/>
                <w:szCs w:val="24"/>
              </w:rPr>
            </w:pPr>
            <w:r>
              <w:rPr>
                <w:rFonts w:asciiTheme="minorEastAsia" w:hAnsiTheme="minorEastAsia" w:hint="eastAsia"/>
                <w:sz w:val="24"/>
                <w:szCs w:val="24"/>
              </w:rPr>
              <w:t>１２,</w:t>
            </w:r>
            <w:r w:rsidR="007171BD">
              <w:rPr>
                <w:rFonts w:asciiTheme="minorEastAsia" w:hAnsiTheme="minorEastAsia" w:hint="eastAsia"/>
                <w:sz w:val="24"/>
                <w:szCs w:val="24"/>
              </w:rPr>
              <w:t>２６</w:t>
            </w:r>
            <w:r>
              <w:rPr>
                <w:rFonts w:asciiTheme="minorEastAsia" w:hAnsiTheme="minorEastAsia" w:hint="eastAsia"/>
                <w:sz w:val="24"/>
                <w:szCs w:val="24"/>
              </w:rPr>
              <w:t>０</w:t>
            </w:r>
            <w:r w:rsidRPr="00137E66">
              <w:rPr>
                <w:rFonts w:asciiTheme="minorEastAsia" w:hAnsiTheme="minorEastAsia" w:hint="eastAsia"/>
                <w:sz w:val="24"/>
                <w:szCs w:val="24"/>
              </w:rPr>
              <w:t>円</w:t>
            </w:r>
          </w:p>
        </w:tc>
        <w:tc>
          <w:tcPr>
            <w:tcW w:w="2268" w:type="dxa"/>
            <w:vAlign w:val="center"/>
          </w:tcPr>
          <w:p w:rsidR="00B2150B" w:rsidRDefault="0064394A" w:rsidP="00B13133">
            <w:pPr>
              <w:jc w:val="right"/>
              <w:rPr>
                <w:rFonts w:asciiTheme="minorEastAsia" w:hAnsiTheme="minorEastAsia"/>
                <w:sz w:val="24"/>
                <w:szCs w:val="24"/>
              </w:rPr>
            </w:pPr>
            <w:r>
              <w:rPr>
                <w:rFonts w:asciiTheme="minorEastAsia" w:hAnsiTheme="minorEastAsia" w:hint="eastAsia"/>
                <w:sz w:val="24"/>
                <w:szCs w:val="24"/>
              </w:rPr>
              <w:t>２４,</w:t>
            </w:r>
            <w:r w:rsidR="007171BD">
              <w:rPr>
                <w:rFonts w:asciiTheme="minorEastAsia" w:hAnsiTheme="minorEastAsia" w:hint="eastAsia"/>
                <w:sz w:val="24"/>
                <w:szCs w:val="24"/>
              </w:rPr>
              <w:t>５２</w:t>
            </w:r>
            <w:r>
              <w:rPr>
                <w:rFonts w:asciiTheme="minorEastAsia" w:hAnsiTheme="minorEastAsia" w:hint="eastAsia"/>
                <w:sz w:val="24"/>
                <w:szCs w:val="24"/>
              </w:rPr>
              <w:t>０</w:t>
            </w:r>
            <w:r w:rsidRPr="00137E66">
              <w:rPr>
                <w:rFonts w:asciiTheme="minorEastAsia" w:hAnsiTheme="minorEastAsia" w:hint="eastAsia"/>
                <w:sz w:val="24"/>
                <w:szCs w:val="24"/>
              </w:rPr>
              <w:t>円</w:t>
            </w:r>
          </w:p>
        </w:tc>
        <w:tc>
          <w:tcPr>
            <w:tcW w:w="2268" w:type="dxa"/>
            <w:vAlign w:val="center"/>
          </w:tcPr>
          <w:p w:rsidR="00B2150B" w:rsidRDefault="0064394A" w:rsidP="00B13133">
            <w:pPr>
              <w:jc w:val="right"/>
              <w:rPr>
                <w:rFonts w:asciiTheme="minorEastAsia" w:hAnsiTheme="minorEastAsia"/>
                <w:sz w:val="24"/>
                <w:szCs w:val="24"/>
              </w:rPr>
            </w:pPr>
            <w:r>
              <w:rPr>
                <w:rFonts w:asciiTheme="minorEastAsia" w:hAnsiTheme="minorEastAsia" w:hint="eastAsia"/>
                <w:sz w:val="24"/>
                <w:szCs w:val="24"/>
              </w:rPr>
              <w:t>３８,</w:t>
            </w:r>
            <w:r w:rsidR="007171BD">
              <w:rPr>
                <w:rFonts w:asciiTheme="minorEastAsia" w:hAnsiTheme="minorEastAsia" w:hint="eastAsia"/>
                <w:sz w:val="24"/>
                <w:szCs w:val="24"/>
              </w:rPr>
              <w:t>８９</w:t>
            </w:r>
            <w:r>
              <w:rPr>
                <w:rFonts w:asciiTheme="minorEastAsia" w:hAnsiTheme="minorEastAsia" w:hint="eastAsia"/>
                <w:sz w:val="24"/>
                <w:szCs w:val="24"/>
              </w:rPr>
              <w:t>０円</w:t>
            </w:r>
          </w:p>
        </w:tc>
      </w:tr>
      <w:tr w:rsidR="00EC6895" w:rsidTr="00254B73">
        <w:trPr>
          <w:trHeight w:val="680"/>
        </w:trPr>
        <w:tc>
          <w:tcPr>
            <w:tcW w:w="1809" w:type="dxa"/>
            <w:vAlign w:val="center"/>
          </w:tcPr>
          <w:p w:rsidR="00EC6895" w:rsidRDefault="00EC6895" w:rsidP="00EC6895">
            <w:pPr>
              <w:jc w:val="center"/>
              <w:rPr>
                <w:rFonts w:asciiTheme="minorEastAsia" w:hAnsiTheme="minorEastAsia"/>
                <w:sz w:val="24"/>
                <w:szCs w:val="24"/>
              </w:rPr>
            </w:pPr>
            <w:r>
              <w:rPr>
                <w:rFonts w:asciiTheme="minorEastAsia" w:hAnsiTheme="minorEastAsia" w:hint="eastAsia"/>
                <w:sz w:val="24"/>
                <w:szCs w:val="24"/>
              </w:rPr>
              <w:t>初回加算</w:t>
            </w:r>
          </w:p>
        </w:tc>
        <w:tc>
          <w:tcPr>
            <w:tcW w:w="6804" w:type="dxa"/>
            <w:gridSpan w:val="3"/>
            <w:vAlign w:val="center"/>
          </w:tcPr>
          <w:p w:rsidR="00EC6895" w:rsidRPr="00326AC2" w:rsidRDefault="00EC6895" w:rsidP="00EC6895">
            <w:pPr>
              <w:jc w:val="center"/>
              <w:rPr>
                <w:rFonts w:asciiTheme="minorEastAsia" w:hAnsiTheme="minorEastAsia"/>
                <w:w w:val="80"/>
                <w:sz w:val="24"/>
                <w:szCs w:val="24"/>
              </w:rPr>
            </w:pPr>
            <w:r w:rsidRPr="00326AC2">
              <w:rPr>
                <w:rFonts w:asciiTheme="minorEastAsia" w:hAnsiTheme="minorEastAsia" w:hint="eastAsia"/>
                <w:w w:val="80"/>
                <w:sz w:val="24"/>
                <w:szCs w:val="24"/>
              </w:rPr>
              <w:t>２,０００円（初回又は２</w:t>
            </w:r>
            <w:r w:rsidR="00DE56EF" w:rsidRPr="00326AC2">
              <w:rPr>
                <w:rFonts w:asciiTheme="minorEastAsia" w:hAnsiTheme="minorEastAsia" w:hint="eastAsia"/>
                <w:w w:val="80"/>
                <w:sz w:val="24"/>
                <w:szCs w:val="24"/>
              </w:rPr>
              <w:t>ヶ月以上経た再開月および緊急時、</w:t>
            </w:r>
            <w:r w:rsidRPr="00326AC2">
              <w:rPr>
                <w:rFonts w:asciiTheme="minorEastAsia" w:hAnsiTheme="minorEastAsia" w:hint="eastAsia"/>
                <w:w w:val="80"/>
                <w:sz w:val="24"/>
                <w:szCs w:val="24"/>
              </w:rPr>
              <w:t>上記に加算）</w:t>
            </w:r>
          </w:p>
        </w:tc>
      </w:tr>
    </w:tbl>
    <w:p w:rsidR="008D28C9" w:rsidRDefault="008D28C9" w:rsidP="00137E66">
      <w:pPr>
        <w:rPr>
          <w:rFonts w:asciiTheme="minorEastAsia" w:hAnsiTheme="minorEastAsia"/>
          <w:sz w:val="24"/>
          <w:szCs w:val="24"/>
        </w:rPr>
      </w:pPr>
      <w:r>
        <w:rPr>
          <w:rFonts w:asciiTheme="minorEastAsia" w:hAnsiTheme="minorEastAsia" w:hint="eastAsia"/>
          <w:sz w:val="24"/>
          <w:szCs w:val="24"/>
        </w:rPr>
        <w:t>処遇改善加算（Ⅰ）　所定単位数に</w:t>
      </w:r>
      <w:r w:rsidR="002620E6">
        <w:rPr>
          <w:rFonts w:asciiTheme="minorEastAsia" w:hAnsiTheme="minorEastAsia" w:hint="eastAsia"/>
          <w:sz w:val="24"/>
          <w:szCs w:val="24"/>
        </w:rPr>
        <w:t>４．０</w:t>
      </w:r>
      <w:r>
        <w:rPr>
          <w:rFonts w:asciiTheme="minorEastAsia" w:hAnsiTheme="minorEastAsia" w:hint="eastAsia"/>
          <w:sz w:val="24"/>
          <w:szCs w:val="24"/>
        </w:rPr>
        <w:t>％を乗じた単位数が加算されます。</w:t>
      </w:r>
    </w:p>
    <w:p w:rsidR="00137E66" w:rsidRPr="00137E66" w:rsidRDefault="0068105D" w:rsidP="00137E66">
      <w:pPr>
        <w:rPr>
          <w:rFonts w:asciiTheme="minorEastAsia" w:hAnsiTheme="minorEastAsia"/>
          <w:sz w:val="24"/>
          <w:szCs w:val="24"/>
        </w:rPr>
      </w:pPr>
      <w:r>
        <w:rPr>
          <w:rFonts w:asciiTheme="minorEastAsia" w:hAnsiTheme="minorEastAsia" w:hint="eastAsia"/>
          <w:sz w:val="24"/>
          <w:szCs w:val="24"/>
        </w:rPr>
        <w:t>※</w:t>
      </w:r>
      <w:r w:rsidR="00137E66" w:rsidRPr="00137E66">
        <w:rPr>
          <w:rFonts w:asciiTheme="minorEastAsia" w:hAnsiTheme="minorEastAsia" w:hint="eastAsia"/>
          <w:sz w:val="24"/>
          <w:szCs w:val="24"/>
        </w:rPr>
        <w:t xml:space="preserve"> 料金設定は月額制となっています。ただし、月途中で契約、サービス提供を行った場合は、該当月の料金は日割り計算した額となります。 </w:t>
      </w:r>
    </w:p>
    <w:p w:rsidR="00FA2562" w:rsidRPr="00137E66" w:rsidRDefault="0068105D" w:rsidP="00137E66">
      <w:pPr>
        <w:rPr>
          <w:rFonts w:asciiTheme="minorEastAsia" w:hAnsiTheme="minorEastAsia"/>
          <w:sz w:val="24"/>
          <w:szCs w:val="24"/>
        </w:rPr>
      </w:pPr>
      <w:r>
        <w:rPr>
          <w:rFonts w:asciiTheme="minorEastAsia" w:hAnsiTheme="minorEastAsia" w:hint="eastAsia"/>
          <w:sz w:val="24"/>
          <w:szCs w:val="24"/>
        </w:rPr>
        <w:t>※</w:t>
      </w:r>
      <w:r w:rsidR="00137E66" w:rsidRPr="00137E66">
        <w:rPr>
          <w:rFonts w:asciiTheme="minorEastAsia" w:hAnsiTheme="minorEastAsia" w:hint="eastAsia"/>
          <w:sz w:val="24"/>
          <w:szCs w:val="24"/>
        </w:rPr>
        <w:t xml:space="preserve"> 上記の料金設定の基本となる利用回数は、利用者様の介護予防サービス計画を基に作成した介護予防訪問介護計画の目標を達成するための必要回数を基準とします。</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（２）交通費 </w:t>
      </w:r>
    </w:p>
    <w:p w:rsidR="00137E66" w:rsidRPr="00EC6895" w:rsidRDefault="00137E66" w:rsidP="00137E66">
      <w:pPr>
        <w:rPr>
          <w:rFonts w:asciiTheme="minorEastAsia" w:hAnsiTheme="minorEastAsia"/>
          <w:sz w:val="24"/>
          <w:szCs w:val="24"/>
        </w:rPr>
      </w:pPr>
      <w:r w:rsidRPr="00EC6895">
        <w:rPr>
          <w:rFonts w:asciiTheme="minorEastAsia" w:hAnsiTheme="minorEastAsia" w:hint="eastAsia"/>
          <w:sz w:val="24"/>
          <w:szCs w:val="24"/>
        </w:rPr>
        <w:t xml:space="preserve">前記２の（１）のサービスを提供する地域にお住まいの方は無料です。それ以外の地域の方はご相談下さい。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lastRenderedPageBreak/>
        <w:t xml:space="preserve">（３）キャンセル料 </w:t>
      </w:r>
    </w:p>
    <w:p w:rsidR="00B2150B" w:rsidRDefault="00137E66" w:rsidP="00137E66">
      <w:pPr>
        <w:rPr>
          <w:rFonts w:asciiTheme="minorEastAsia" w:hAnsiTheme="minorEastAsia"/>
          <w:sz w:val="24"/>
          <w:szCs w:val="24"/>
        </w:rPr>
      </w:pPr>
      <w:r w:rsidRPr="00137E66">
        <w:rPr>
          <w:rFonts w:asciiTheme="minorEastAsia" w:hAnsiTheme="minorEastAsia" w:hint="eastAsia"/>
          <w:sz w:val="24"/>
          <w:szCs w:val="24"/>
        </w:rPr>
        <w:t>急なキャンセルの場合は、下記の料金をいただきます。キャンセルが必要となった場合は、至急ご連絡下さい。（連絡先 電話</w:t>
      </w:r>
      <w:r w:rsidR="00D67835">
        <w:rPr>
          <w:rFonts w:asciiTheme="minorEastAsia" w:hAnsiTheme="minorEastAsia" w:hint="eastAsia"/>
          <w:sz w:val="24"/>
          <w:szCs w:val="24"/>
        </w:rPr>
        <w:t>0964-53-9764</w:t>
      </w:r>
      <w:r w:rsidRPr="00137E66">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6062"/>
        <w:gridCol w:w="2640"/>
      </w:tblGrid>
      <w:tr w:rsidR="00B2150B" w:rsidTr="00B2150B">
        <w:trPr>
          <w:trHeight w:val="466"/>
        </w:trPr>
        <w:tc>
          <w:tcPr>
            <w:tcW w:w="6062" w:type="dxa"/>
            <w:vAlign w:val="center"/>
          </w:tcPr>
          <w:p w:rsidR="00B2150B" w:rsidRDefault="00B2150B" w:rsidP="00B2150B">
            <w:pPr>
              <w:rPr>
                <w:rFonts w:asciiTheme="minorEastAsia" w:hAnsiTheme="minorEastAsia"/>
                <w:sz w:val="24"/>
                <w:szCs w:val="24"/>
              </w:rPr>
            </w:pPr>
            <w:r w:rsidRPr="00137E66">
              <w:rPr>
                <w:rFonts w:asciiTheme="minorEastAsia" w:hAnsiTheme="minorEastAsia" w:hint="eastAsia"/>
                <w:sz w:val="24"/>
                <w:szCs w:val="24"/>
              </w:rPr>
              <w:t>ご利用日の前日午前５時までにご連絡いただいた場合</w:t>
            </w:r>
          </w:p>
        </w:tc>
        <w:tc>
          <w:tcPr>
            <w:tcW w:w="2640" w:type="dxa"/>
            <w:vAlign w:val="center"/>
          </w:tcPr>
          <w:p w:rsidR="00B2150B" w:rsidRDefault="00B2150B" w:rsidP="00B2150B">
            <w:pPr>
              <w:rPr>
                <w:rFonts w:asciiTheme="minorEastAsia" w:hAnsiTheme="minorEastAsia"/>
                <w:sz w:val="24"/>
                <w:szCs w:val="24"/>
              </w:rPr>
            </w:pPr>
            <w:r w:rsidRPr="00137E66">
              <w:rPr>
                <w:rFonts w:asciiTheme="minorEastAsia" w:hAnsiTheme="minorEastAsia" w:hint="eastAsia"/>
                <w:sz w:val="24"/>
                <w:szCs w:val="24"/>
              </w:rPr>
              <w:t>無 料</w:t>
            </w:r>
            <w:r>
              <w:rPr>
                <w:rFonts w:asciiTheme="minorEastAsia" w:hAnsiTheme="minorEastAsia" w:hint="eastAsia"/>
                <w:sz w:val="24"/>
                <w:szCs w:val="24"/>
              </w:rPr>
              <w:t xml:space="preserve"> </w:t>
            </w:r>
          </w:p>
        </w:tc>
      </w:tr>
      <w:tr w:rsidR="000557BD" w:rsidTr="00B2150B">
        <w:trPr>
          <w:trHeight w:val="466"/>
        </w:trPr>
        <w:tc>
          <w:tcPr>
            <w:tcW w:w="6062" w:type="dxa"/>
            <w:vAlign w:val="center"/>
          </w:tcPr>
          <w:p w:rsidR="000557BD" w:rsidRPr="00137E66" w:rsidRDefault="000557BD" w:rsidP="00B2150B">
            <w:pPr>
              <w:rPr>
                <w:rFonts w:asciiTheme="minorEastAsia" w:hAnsiTheme="minorEastAsia"/>
                <w:sz w:val="24"/>
                <w:szCs w:val="24"/>
              </w:rPr>
            </w:pPr>
            <w:r>
              <w:rPr>
                <w:rFonts w:asciiTheme="minorEastAsia" w:hAnsiTheme="minorEastAsia" w:hint="eastAsia"/>
                <w:sz w:val="24"/>
                <w:szCs w:val="24"/>
              </w:rPr>
              <w:t>当日キャンセル</w:t>
            </w:r>
          </w:p>
        </w:tc>
        <w:tc>
          <w:tcPr>
            <w:tcW w:w="2640" w:type="dxa"/>
            <w:vAlign w:val="center"/>
          </w:tcPr>
          <w:p w:rsidR="000557BD" w:rsidRPr="00137E66" w:rsidRDefault="000557BD" w:rsidP="00B2150B">
            <w:pPr>
              <w:rPr>
                <w:rFonts w:asciiTheme="minorEastAsia" w:hAnsiTheme="minorEastAsia"/>
                <w:sz w:val="24"/>
                <w:szCs w:val="24"/>
              </w:rPr>
            </w:pPr>
            <w:r>
              <w:rPr>
                <w:rFonts w:asciiTheme="minorEastAsia" w:hAnsiTheme="minorEastAsia" w:hint="eastAsia"/>
                <w:sz w:val="24"/>
                <w:szCs w:val="24"/>
              </w:rPr>
              <w:t>要相談</w:t>
            </w:r>
          </w:p>
        </w:tc>
      </w:tr>
    </w:tbl>
    <w:p w:rsidR="00B2150B" w:rsidRDefault="00B2150B" w:rsidP="00137E66">
      <w:pPr>
        <w:rPr>
          <w:rFonts w:asciiTheme="minorEastAsia" w:hAnsiTheme="minorEastAsia"/>
          <w:sz w:val="24"/>
          <w:szCs w:val="24"/>
        </w:rPr>
      </w:pPr>
      <w:r>
        <w:rPr>
          <w:rFonts w:asciiTheme="minorEastAsia" w:hAnsiTheme="minorEastAsia" w:hint="eastAsia"/>
          <w:sz w:val="24"/>
          <w:szCs w:val="24"/>
        </w:rPr>
        <w:t xml:space="preserve">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（４）その他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①利用者様の住まいで、サービスを提供するために使用する水道、ガス、電気等の費用は利用者様のご負担になります。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②料金のお支払方法 </w:t>
      </w:r>
    </w:p>
    <w:p w:rsidR="00137E66" w:rsidRPr="00137E66" w:rsidRDefault="00205600" w:rsidP="00137E66">
      <w:pPr>
        <w:rPr>
          <w:rFonts w:asciiTheme="minorEastAsia" w:hAnsiTheme="minorEastAsia"/>
          <w:sz w:val="24"/>
          <w:szCs w:val="24"/>
        </w:rPr>
      </w:pPr>
      <w:r>
        <w:rPr>
          <w:rFonts w:asciiTheme="minorEastAsia" w:hAnsiTheme="minorEastAsia" w:hint="eastAsia"/>
          <w:sz w:val="24"/>
          <w:szCs w:val="24"/>
        </w:rPr>
        <w:t>・毎月１</w:t>
      </w:r>
      <w:r w:rsidR="00137E66" w:rsidRPr="00137E66">
        <w:rPr>
          <w:rFonts w:asciiTheme="minorEastAsia" w:hAnsiTheme="minorEastAsia" w:hint="eastAsia"/>
          <w:sz w:val="24"/>
          <w:szCs w:val="24"/>
        </w:rPr>
        <w:t xml:space="preserve">０日までに前月分の請求をいたしますので、 </w:t>
      </w:r>
      <w:r>
        <w:rPr>
          <w:rFonts w:asciiTheme="minorEastAsia" w:hAnsiTheme="minorEastAsia" w:hint="eastAsia"/>
          <w:sz w:val="24"/>
          <w:szCs w:val="24"/>
        </w:rPr>
        <w:t>２０</w:t>
      </w:r>
      <w:r w:rsidR="00137E66" w:rsidRPr="00DE56EF">
        <w:rPr>
          <w:rFonts w:asciiTheme="minorEastAsia" w:hAnsiTheme="minorEastAsia" w:hint="eastAsia"/>
          <w:sz w:val="24"/>
          <w:szCs w:val="24"/>
        </w:rPr>
        <w:t>日まで</w:t>
      </w:r>
      <w:r w:rsidR="00137E66" w:rsidRPr="00137E66">
        <w:rPr>
          <w:rFonts w:asciiTheme="minorEastAsia" w:hAnsiTheme="minorEastAsia" w:hint="eastAsia"/>
          <w:sz w:val="24"/>
          <w:szCs w:val="24"/>
        </w:rPr>
        <w:t>にお支払い下</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さい。お支払いいただきますと、領収書を発行します。 </w:t>
      </w:r>
    </w:p>
    <w:p w:rsidR="00137E66" w:rsidRPr="004B6A08" w:rsidRDefault="00137E66" w:rsidP="00137E66">
      <w:pPr>
        <w:rPr>
          <w:rFonts w:asciiTheme="minorEastAsia" w:hAnsiTheme="minorEastAsia"/>
          <w:sz w:val="24"/>
          <w:szCs w:val="24"/>
        </w:rPr>
      </w:pPr>
      <w:r w:rsidRPr="004B6A08">
        <w:rPr>
          <w:rFonts w:asciiTheme="minorEastAsia" w:hAnsiTheme="minorEastAsia" w:hint="eastAsia"/>
          <w:sz w:val="24"/>
          <w:szCs w:val="24"/>
        </w:rPr>
        <w:t xml:space="preserve">・お支払い方法は、原則として現金集金とさせていただきます。 </w:t>
      </w:r>
    </w:p>
    <w:p w:rsidR="00137E66" w:rsidRPr="00137E66" w:rsidRDefault="00137E66" w:rsidP="00137E66">
      <w:pPr>
        <w:rPr>
          <w:rFonts w:asciiTheme="minorEastAsia" w:hAnsiTheme="minorEastAsia"/>
          <w:sz w:val="24"/>
          <w:szCs w:val="24"/>
        </w:rPr>
      </w:pPr>
      <w:r w:rsidRPr="00137E66">
        <w:rPr>
          <w:rFonts w:asciiTheme="minorEastAsia" w:hAnsiTheme="minorEastAsia"/>
          <w:sz w:val="24"/>
          <w:szCs w:val="24"/>
        </w:rPr>
        <w:t xml:space="preserve">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５．サービスの利用方法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（１）サービスの利用開始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まずは、お電話等でお申し込み下さい。当事業所職員がお伺いいたします。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訪問介</w:t>
      </w:r>
      <w:r w:rsidR="00B2150B">
        <w:rPr>
          <w:rFonts w:asciiTheme="minorEastAsia" w:hAnsiTheme="minorEastAsia" w:hint="eastAsia"/>
          <w:sz w:val="24"/>
          <w:szCs w:val="24"/>
        </w:rPr>
        <w:t>護計画又は介護予防訪問介護計画を作成と同時に契約を結び、サービ</w:t>
      </w:r>
      <w:r w:rsidRPr="00137E66">
        <w:rPr>
          <w:rFonts w:asciiTheme="minorEastAsia" w:hAnsiTheme="minorEastAsia" w:hint="eastAsia"/>
          <w:sz w:val="24"/>
          <w:szCs w:val="24"/>
        </w:rPr>
        <w:t xml:space="preserve">の提供を開始します。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※居宅サービス計画又は介護予防サービス計画の作成を依頼している場合は、事前に介護支援専門員とご相談下さい。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（２）サービスの終了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①利用者様のご都合でサービスを終了する場合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サービスの終了を希望する日の１週間前までに文書でお申し込み下さい。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②当事業所の都合でサービスを終了する場合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人員不足等やむを得ない事情により、サービスの提供を終了させていただく場</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合がございます。その場合は、終了１か月前までに文書で通知いたします。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③自動終了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以下の場合は、双方の通知がなくても、自動的にサービスを終了いたします。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・利用者様が介護保険施設に入所した場合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・介護保険給付でサービスを受けていた利用者様の要介護認定区分が、非該当</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（自立）と認定された場合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※この場合、条件を変更して再度契約することができます。 </w:t>
      </w:r>
    </w:p>
    <w:p w:rsid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・利用者様がお亡くなりになった場合 </w:t>
      </w:r>
    </w:p>
    <w:p w:rsidR="00FA2562" w:rsidRPr="00137E66" w:rsidRDefault="00FA2562" w:rsidP="00137E66">
      <w:pPr>
        <w:rPr>
          <w:rFonts w:asciiTheme="minorEastAsia" w:hAnsiTheme="minorEastAsia"/>
          <w:sz w:val="24"/>
          <w:szCs w:val="24"/>
        </w:rPr>
      </w:pP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lastRenderedPageBreak/>
        <w:t xml:space="preserve">④その他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・当事業所が正当な理由なくサービスを提供しない場合、守秘義務に反した場</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合、利用者様やご家族などに対して社会通念を逸脱する行為を行った場合、</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または当事業所が破産した場合、利用者様は文書で解約を通知することによ</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って即座にサービスを終了することができます。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・利用者様がサービス利用料金の支払いを</w:t>
      </w:r>
      <w:r w:rsidR="00F96FE0">
        <w:rPr>
          <w:rFonts w:asciiTheme="minorEastAsia" w:hAnsiTheme="minorEastAsia" w:hint="eastAsia"/>
          <w:sz w:val="24"/>
          <w:szCs w:val="24"/>
        </w:rPr>
        <w:t>２か月</w:t>
      </w:r>
      <w:r w:rsidRPr="00137E66">
        <w:rPr>
          <w:rFonts w:asciiTheme="minorEastAsia" w:hAnsiTheme="minorEastAsia" w:hint="eastAsia"/>
          <w:sz w:val="24"/>
          <w:szCs w:val="24"/>
        </w:rPr>
        <w:t>以上遅延し、料金を支払うよ</w:t>
      </w:r>
    </w:p>
    <w:p w:rsidR="00137E66" w:rsidRPr="00137E66" w:rsidRDefault="00F96FE0" w:rsidP="00137E66">
      <w:pPr>
        <w:rPr>
          <w:rFonts w:asciiTheme="minorEastAsia" w:hAnsiTheme="minorEastAsia"/>
          <w:sz w:val="24"/>
          <w:szCs w:val="24"/>
        </w:rPr>
      </w:pPr>
      <w:r>
        <w:rPr>
          <w:rFonts w:asciiTheme="minorEastAsia" w:hAnsiTheme="minorEastAsia" w:hint="eastAsia"/>
          <w:sz w:val="24"/>
          <w:szCs w:val="24"/>
        </w:rPr>
        <w:t>う催告したにもかかわらず、３０</w:t>
      </w:r>
      <w:r w:rsidR="00137E66" w:rsidRPr="00137E66">
        <w:rPr>
          <w:rFonts w:asciiTheme="minorEastAsia" w:hAnsiTheme="minorEastAsia" w:hint="eastAsia"/>
          <w:sz w:val="24"/>
          <w:szCs w:val="24"/>
        </w:rPr>
        <w:t>日以内に支払わない場合、または利用者様</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やご家族などが当事業所や、当事業所のサービス従業者に対して本契約を継</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続し難いほどの背信行為を行った場合は、文書で通知することにより、即座</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にサービスを終了させていただく場合がございます。 </w:t>
      </w:r>
    </w:p>
    <w:p w:rsidR="00137E66" w:rsidRPr="00137E66" w:rsidRDefault="00137E66" w:rsidP="00137E66">
      <w:pPr>
        <w:rPr>
          <w:rFonts w:asciiTheme="minorEastAsia" w:hAnsiTheme="minorEastAsia"/>
          <w:sz w:val="24"/>
          <w:szCs w:val="24"/>
        </w:rPr>
      </w:pPr>
      <w:r w:rsidRPr="00137E66">
        <w:rPr>
          <w:rFonts w:asciiTheme="minorEastAsia" w:hAnsiTheme="minorEastAsia"/>
          <w:sz w:val="24"/>
          <w:szCs w:val="24"/>
        </w:rPr>
        <w:t xml:space="preserve">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６．当事業所の訪問介護サービスの特徴等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（１）運営の方針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・事業所の訪問介護員等は、要介護者等の身体の特性を踏まえて、その有する能力に応じ、自立した日常生活を営む事ができるよう、入浴、排泄、食事の介護その他生活全般にわたる援助を行う。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・事業の実施に当たっては、関係市町村、地域の保健・医療・福祉サービスと綿密な連携を図り、総合的なサービス提供に努めるものとする。 </w:t>
      </w:r>
    </w:p>
    <w:p w:rsid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（２）サービス利用のために </w:t>
      </w:r>
    </w:p>
    <w:tbl>
      <w:tblPr>
        <w:tblStyle w:val="a3"/>
        <w:tblW w:w="0" w:type="auto"/>
        <w:tblLook w:val="04A0" w:firstRow="1" w:lastRow="0" w:firstColumn="1" w:lastColumn="0" w:noHBand="0" w:noVBand="1"/>
      </w:tblPr>
      <w:tblGrid>
        <w:gridCol w:w="3369"/>
        <w:gridCol w:w="992"/>
        <w:gridCol w:w="4341"/>
      </w:tblGrid>
      <w:tr w:rsidR="0081139A" w:rsidTr="00F50CF6">
        <w:trPr>
          <w:trHeight w:val="413"/>
        </w:trPr>
        <w:tc>
          <w:tcPr>
            <w:tcW w:w="3369" w:type="dxa"/>
            <w:vAlign w:val="center"/>
          </w:tcPr>
          <w:p w:rsidR="0081139A" w:rsidRDefault="0081139A" w:rsidP="00F50CF6">
            <w:pPr>
              <w:rPr>
                <w:rFonts w:asciiTheme="minorEastAsia" w:hAnsiTheme="minorEastAsia"/>
                <w:sz w:val="24"/>
                <w:szCs w:val="24"/>
              </w:rPr>
            </w:pPr>
            <w:r>
              <w:rPr>
                <w:rFonts w:asciiTheme="minorEastAsia" w:hAnsiTheme="minorEastAsia" w:hint="eastAsia"/>
                <w:sz w:val="24"/>
                <w:szCs w:val="24"/>
              </w:rPr>
              <w:t>事項</w:t>
            </w:r>
          </w:p>
        </w:tc>
        <w:tc>
          <w:tcPr>
            <w:tcW w:w="992" w:type="dxa"/>
            <w:vAlign w:val="center"/>
          </w:tcPr>
          <w:p w:rsidR="0081139A" w:rsidRDefault="0081139A" w:rsidP="00F50CF6">
            <w:pPr>
              <w:rPr>
                <w:rFonts w:asciiTheme="minorEastAsia" w:hAnsiTheme="minorEastAsia"/>
                <w:sz w:val="24"/>
                <w:szCs w:val="24"/>
              </w:rPr>
            </w:pPr>
            <w:r>
              <w:rPr>
                <w:rFonts w:asciiTheme="minorEastAsia" w:hAnsiTheme="minorEastAsia" w:hint="eastAsia"/>
                <w:sz w:val="24"/>
                <w:szCs w:val="24"/>
              </w:rPr>
              <w:t>有無</w:t>
            </w:r>
          </w:p>
        </w:tc>
        <w:tc>
          <w:tcPr>
            <w:tcW w:w="4341" w:type="dxa"/>
            <w:vAlign w:val="center"/>
          </w:tcPr>
          <w:p w:rsidR="0081139A" w:rsidRDefault="0081139A" w:rsidP="00F50CF6">
            <w:pPr>
              <w:rPr>
                <w:rFonts w:asciiTheme="minorEastAsia" w:hAnsiTheme="minorEastAsia"/>
                <w:sz w:val="24"/>
                <w:szCs w:val="24"/>
              </w:rPr>
            </w:pPr>
            <w:r>
              <w:rPr>
                <w:rFonts w:asciiTheme="minorEastAsia" w:hAnsiTheme="minorEastAsia" w:hint="eastAsia"/>
                <w:sz w:val="24"/>
                <w:szCs w:val="24"/>
              </w:rPr>
              <w:t>備考</w:t>
            </w:r>
          </w:p>
        </w:tc>
      </w:tr>
      <w:tr w:rsidR="0081139A" w:rsidTr="00F50CF6">
        <w:trPr>
          <w:trHeight w:val="413"/>
        </w:trPr>
        <w:tc>
          <w:tcPr>
            <w:tcW w:w="3369" w:type="dxa"/>
            <w:vAlign w:val="center"/>
          </w:tcPr>
          <w:p w:rsidR="0081139A" w:rsidRDefault="0081139A" w:rsidP="00F50CF6">
            <w:pPr>
              <w:rPr>
                <w:rFonts w:asciiTheme="minorEastAsia" w:hAnsiTheme="minorEastAsia"/>
                <w:sz w:val="24"/>
                <w:szCs w:val="24"/>
              </w:rPr>
            </w:pPr>
            <w:r>
              <w:rPr>
                <w:rFonts w:asciiTheme="minorEastAsia" w:hAnsiTheme="minorEastAsia" w:hint="eastAsia"/>
                <w:sz w:val="24"/>
                <w:szCs w:val="24"/>
              </w:rPr>
              <w:t>ホームヘルパーの変更可否</w:t>
            </w:r>
          </w:p>
        </w:tc>
        <w:tc>
          <w:tcPr>
            <w:tcW w:w="992" w:type="dxa"/>
            <w:vAlign w:val="center"/>
          </w:tcPr>
          <w:p w:rsidR="0081139A" w:rsidRDefault="0081139A" w:rsidP="00134350">
            <w:pPr>
              <w:jc w:val="center"/>
              <w:rPr>
                <w:rFonts w:asciiTheme="minorEastAsia" w:hAnsiTheme="minorEastAsia"/>
                <w:sz w:val="24"/>
                <w:szCs w:val="24"/>
              </w:rPr>
            </w:pPr>
            <w:r>
              <w:rPr>
                <w:rFonts w:asciiTheme="minorEastAsia" w:hAnsiTheme="minorEastAsia" w:hint="eastAsia"/>
                <w:sz w:val="24"/>
                <w:szCs w:val="24"/>
              </w:rPr>
              <w:t>有</w:t>
            </w:r>
          </w:p>
        </w:tc>
        <w:tc>
          <w:tcPr>
            <w:tcW w:w="4341" w:type="dxa"/>
            <w:vAlign w:val="center"/>
          </w:tcPr>
          <w:p w:rsidR="0081139A" w:rsidRDefault="0081139A" w:rsidP="00F50CF6">
            <w:pPr>
              <w:rPr>
                <w:rFonts w:asciiTheme="minorEastAsia" w:hAnsiTheme="minorEastAsia"/>
                <w:sz w:val="24"/>
                <w:szCs w:val="24"/>
              </w:rPr>
            </w:pPr>
            <w:r w:rsidRPr="00137E66">
              <w:rPr>
                <w:rFonts w:asciiTheme="minorEastAsia" w:hAnsiTheme="minorEastAsia" w:hint="eastAsia"/>
                <w:sz w:val="24"/>
                <w:szCs w:val="24"/>
              </w:rPr>
              <w:t>変更を希望される方はお申し出下さい</w:t>
            </w:r>
          </w:p>
        </w:tc>
      </w:tr>
      <w:tr w:rsidR="0081139A" w:rsidTr="00F50CF6">
        <w:trPr>
          <w:trHeight w:val="413"/>
        </w:trPr>
        <w:tc>
          <w:tcPr>
            <w:tcW w:w="3369" w:type="dxa"/>
            <w:vAlign w:val="center"/>
          </w:tcPr>
          <w:p w:rsidR="0081139A" w:rsidRPr="0081139A" w:rsidRDefault="0081139A" w:rsidP="00F50CF6">
            <w:pPr>
              <w:rPr>
                <w:rFonts w:asciiTheme="minorEastAsia" w:hAnsiTheme="minorEastAsia"/>
                <w:sz w:val="24"/>
                <w:szCs w:val="24"/>
              </w:rPr>
            </w:pPr>
            <w:r w:rsidRPr="00137E66">
              <w:rPr>
                <w:rFonts w:asciiTheme="minorEastAsia" w:hAnsiTheme="minorEastAsia" w:hint="eastAsia"/>
                <w:sz w:val="24"/>
                <w:szCs w:val="24"/>
              </w:rPr>
              <w:t>男性ヘルパーの有無</w:t>
            </w:r>
          </w:p>
        </w:tc>
        <w:tc>
          <w:tcPr>
            <w:tcW w:w="992" w:type="dxa"/>
            <w:vAlign w:val="center"/>
          </w:tcPr>
          <w:p w:rsidR="0081139A" w:rsidRDefault="000557BD" w:rsidP="00134350">
            <w:pPr>
              <w:jc w:val="center"/>
              <w:rPr>
                <w:rFonts w:asciiTheme="minorEastAsia" w:hAnsiTheme="minorEastAsia"/>
                <w:sz w:val="24"/>
                <w:szCs w:val="24"/>
              </w:rPr>
            </w:pPr>
            <w:r>
              <w:rPr>
                <w:rFonts w:asciiTheme="minorEastAsia" w:hAnsiTheme="minorEastAsia" w:hint="eastAsia"/>
                <w:sz w:val="24"/>
                <w:szCs w:val="24"/>
              </w:rPr>
              <w:t>有</w:t>
            </w:r>
          </w:p>
        </w:tc>
        <w:tc>
          <w:tcPr>
            <w:tcW w:w="4341" w:type="dxa"/>
            <w:vAlign w:val="center"/>
          </w:tcPr>
          <w:p w:rsidR="0081139A" w:rsidRDefault="0081139A" w:rsidP="00F50CF6">
            <w:pPr>
              <w:rPr>
                <w:rFonts w:asciiTheme="minorEastAsia" w:hAnsiTheme="minorEastAsia"/>
                <w:sz w:val="24"/>
                <w:szCs w:val="24"/>
              </w:rPr>
            </w:pPr>
          </w:p>
        </w:tc>
      </w:tr>
      <w:tr w:rsidR="0081139A" w:rsidTr="00F50CF6">
        <w:trPr>
          <w:trHeight w:val="413"/>
        </w:trPr>
        <w:tc>
          <w:tcPr>
            <w:tcW w:w="3369" w:type="dxa"/>
            <w:vAlign w:val="center"/>
          </w:tcPr>
          <w:p w:rsidR="0081139A" w:rsidRDefault="0081139A" w:rsidP="00F50CF6">
            <w:pPr>
              <w:rPr>
                <w:rFonts w:asciiTheme="minorEastAsia" w:hAnsiTheme="minorEastAsia"/>
                <w:sz w:val="24"/>
                <w:szCs w:val="24"/>
              </w:rPr>
            </w:pPr>
            <w:r w:rsidRPr="00137E66">
              <w:rPr>
                <w:rFonts w:asciiTheme="minorEastAsia" w:hAnsiTheme="minorEastAsia" w:hint="eastAsia"/>
                <w:sz w:val="24"/>
                <w:szCs w:val="24"/>
              </w:rPr>
              <w:t>従業者への研修の実施</w:t>
            </w:r>
          </w:p>
        </w:tc>
        <w:tc>
          <w:tcPr>
            <w:tcW w:w="992" w:type="dxa"/>
            <w:vAlign w:val="center"/>
          </w:tcPr>
          <w:p w:rsidR="0081139A" w:rsidRDefault="0081139A" w:rsidP="00134350">
            <w:pPr>
              <w:jc w:val="center"/>
              <w:rPr>
                <w:rFonts w:asciiTheme="minorEastAsia" w:hAnsiTheme="minorEastAsia"/>
                <w:sz w:val="24"/>
                <w:szCs w:val="24"/>
              </w:rPr>
            </w:pPr>
            <w:r>
              <w:rPr>
                <w:rFonts w:asciiTheme="minorEastAsia" w:hAnsiTheme="minorEastAsia" w:hint="eastAsia"/>
                <w:sz w:val="24"/>
                <w:szCs w:val="24"/>
              </w:rPr>
              <w:t>有</w:t>
            </w:r>
          </w:p>
        </w:tc>
        <w:tc>
          <w:tcPr>
            <w:tcW w:w="4341" w:type="dxa"/>
            <w:vAlign w:val="center"/>
          </w:tcPr>
          <w:p w:rsidR="0081139A" w:rsidRDefault="000557BD" w:rsidP="00F50CF6">
            <w:pPr>
              <w:rPr>
                <w:rFonts w:asciiTheme="minorEastAsia" w:hAnsiTheme="minorEastAsia"/>
                <w:sz w:val="24"/>
                <w:szCs w:val="24"/>
              </w:rPr>
            </w:pPr>
            <w:r>
              <w:rPr>
                <w:rFonts w:asciiTheme="minorEastAsia" w:hAnsiTheme="minorEastAsia" w:hint="eastAsia"/>
                <w:sz w:val="24"/>
                <w:szCs w:val="24"/>
              </w:rPr>
              <w:t>年１２</w:t>
            </w:r>
            <w:r w:rsidR="0081139A">
              <w:rPr>
                <w:rFonts w:asciiTheme="minorEastAsia" w:hAnsiTheme="minorEastAsia" w:hint="eastAsia"/>
                <w:sz w:val="24"/>
                <w:szCs w:val="24"/>
              </w:rPr>
              <w:t>回実施</w:t>
            </w:r>
          </w:p>
        </w:tc>
      </w:tr>
      <w:tr w:rsidR="0081139A" w:rsidTr="00F50CF6">
        <w:trPr>
          <w:trHeight w:val="413"/>
        </w:trPr>
        <w:tc>
          <w:tcPr>
            <w:tcW w:w="3369" w:type="dxa"/>
            <w:vAlign w:val="center"/>
          </w:tcPr>
          <w:p w:rsidR="0081139A" w:rsidRDefault="0081139A" w:rsidP="00F50CF6">
            <w:pPr>
              <w:rPr>
                <w:rFonts w:asciiTheme="minorEastAsia" w:hAnsiTheme="minorEastAsia"/>
                <w:sz w:val="24"/>
                <w:szCs w:val="24"/>
              </w:rPr>
            </w:pPr>
            <w:r w:rsidRPr="00137E66">
              <w:rPr>
                <w:rFonts w:asciiTheme="minorEastAsia" w:hAnsiTheme="minorEastAsia" w:hint="eastAsia"/>
                <w:sz w:val="24"/>
                <w:szCs w:val="24"/>
              </w:rPr>
              <w:t>サービスマニュアルの作成</w:t>
            </w:r>
          </w:p>
        </w:tc>
        <w:tc>
          <w:tcPr>
            <w:tcW w:w="992" w:type="dxa"/>
            <w:vAlign w:val="center"/>
          </w:tcPr>
          <w:p w:rsidR="0081139A" w:rsidRDefault="0081139A" w:rsidP="00134350">
            <w:pPr>
              <w:jc w:val="center"/>
              <w:rPr>
                <w:rFonts w:asciiTheme="minorEastAsia" w:hAnsiTheme="minorEastAsia"/>
                <w:sz w:val="24"/>
                <w:szCs w:val="24"/>
              </w:rPr>
            </w:pPr>
            <w:r>
              <w:rPr>
                <w:rFonts w:asciiTheme="minorEastAsia" w:hAnsiTheme="minorEastAsia" w:hint="eastAsia"/>
                <w:sz w:val="24"/>
                <w:szCs w:val="24"/>
              </w:rPr>
              <w:t>有</w:t>
            </w:r>
          </w:p>
        </w:tc>
        <w:tc>
          <w:tcPr>
            <w:tcW w:w="4341" w:type="dxa"/>
            <w:vAlign w:val="center"/>
          </w:tcPr>
          <w:p w:rsidR="0081139A" w:rsidRDefault="0081139A" w:rsidP="00F50CF6">
            <w:pPr>
              <w:rPr>
                <w:rFonts w:asciiTheme="minorEastAsia" w:hAnsiTheme="minorEastAsia"/>
                <w:sz w:val="24"/>
                <w:szCs w:val="24"/>
              </w:rPr>
            </w:pPr>
          </w:p>
        </w:tc>
      </w:tr>
    </w:tbl>
    <w:p w:rsidR="0081139A" w:rsidRDefault="0081139A" w:rsidP="00137E66">
      <w:pPr>
        <w:rPr>
          <w:rFonts w:asciiTheme="minorEastAsia" w:hAnsiTheme="minorEastAsia"/>
          <w:sz w:val="24"/>
          <w:szCs w:val="24"/>
        </w:rPr>
      </w:pP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７．緊急時の対応方法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サービスの提供中に容体の変化等があった場合は、事前の打ち合わせにより、主治医、救急隊、親族、居宅介護支援事業所等へ連絡をいたします。 </w:t>
      </w:r>
    </w:p>
    <w:tbl>
      <w:tblPr>
        <w:tblStyle w:val="a3"/>
        <w:tblW w:w="0" w:type="auto"/>
        <w:tblLook w:val="04A0" w:firstRow="1" w:lastRow="0" w:firstColumn="1" w:lastColumn="0" w:noHBand="0" w:noVBand="1"/>
      </w:tblPr>
      <w:tblGrid>
        <w:gridCol w:w="1809"/>
        <w:gridCol w:w="1843"/>
        <w:gridCol w:w="5050"/>
      </w:tblGrid>
      <w:tr w:rsidR="00681EB6" w:rsidTr="00134350">
        <w:trPr>
          <w:trHeight w:val="406"/>
        </w:trPr>
        <w:tc>
          <w:tcPr>
            <w:tcW w:w="1809" w:type="dxa"/>
            <w:vMerge w:val="restart"/>
            <w:vAlign w:val="center"/>
          </w:tcPr>
          <w:p w:rsidR="00681EB6" w:rsidRPr="00137E66" w:rsidRDefault="00681EB6" w:rsidP="00F50CF6">
            <w:pPr>
              <w:rPr>
                <w:rFonts w:asciiTheme="minorEastAsia" w:hAnsiTheme="minorEastAsia"/>
                <w:sz w:val="24"/>
                <w:szCs w:val="24"/>
              </w:rPr>
            </w:pPr>
            <w:r w:rsidRPr="00137E66">
              <w:rPr>
                <w:rFonts w:asciiTheme="minorEastAsia" w:hAnsiTheme="minorEastAsia" w:hint="eastAsia"/>
                <w:sz w:val="24"/>
                <w:szCs w:val="24"/>
              </w:rPr>
              <w:t xml:space="preserve">主治医 </w:t>
            </w:r>
          </w:p>
          <w:p w:rsidR="00681EB6" w:rsidRDefault="00681EB6" w:rsidP="00F50CF6">
            <w:pPr>
              <w:rPr>
                <w:rFonts w:asciiTheme="minorEastAsia" w:hAnsiTheme="minorEastAsia"/>
                <w:sz w:val="24"/>
                <w:szCs w:val="24"/>
              </w:rPr>
            </w:pPr>
          </w:p>
        </w:tc>
        <w:tc>
          <w:tcPr>
            <w:tcW w:w="1843" w:type="dxa"/>
            <w:vAlign w:val="center"/>
          </w:tcPr>
          <w:p w:rsidR="00134350" w:rsidRDefault="00134350" w:rsidP="00F50CF6">
            <w:pPr>
              <w:rPr>
                <w:rFonts w:asciiTheme="minorEastAsia" w:hAnsiTheme="minorEastAsia"/>
                <w:sz w:val="24"/>
                <w:szCs w:val="24"/>
              </w:rPr>
            </w:pPr>
            <w:r>
              <w:rPr>
                <w:rFonts w:asciiTheme="minorEastAsia" w:hAnsiTheme="minorEastAsia" w:hint="eastAsia"/>
                <w:sz w:val="24"/>
                <w:szCs w:val="24"/>
              </w:rPr>
              <w:t>医療機関名</w:t>
            </w:r>
          </w:p>
          <w:p w:rsidR="00681EB6" w:rsidRDefault="00681EB6" w:rsidP="00F50CF6">
            <w:pPr>
              <w:rPr>
                <w:rFonts w:asciiTheme="minorEastAsia" w:hAnsiTheme="minorEastAsia"/>
                <w:sz w:val="24"/>
                <w:szCs w:val="24"/>
              </w:rPr>
            </w:pPr>
            <w:r w:rsidRPr="00137E66">
              <w:rPr>
                <w:rFonts w:asciiTheme="minorEastAsia" w:hAnsiTheme="minorEastAsia" w:hint="eastAsia"/>
                <w:sz w:val="24"/>
                <w:szCs w:val="24"/>
              </w:rPr>
              <w:t>主治医氏名</w:t>
            </w:r>
          </w:p>
        </w:tc>
        <w:tc>
          <w:tcPr>
            <w:tcW w:w="5050" w:type="dxa"/>
            <w:vAlign w:val="center"/>
          </w:tcPr>
          <w:p w:rsidR="00681EB6" w:rsidRDefault="00681EB6" w:rsidP="00F50CF6">
            <w:pPr>
              <w:rPr>
                <w:rFonts w:asciiTheme="minorEastAsia" w:hAnsiTheme="minorEastAsia"/>
                <w:sz w:val="24"/>
                <w:szCs w:val="24"/>
              </w:rPr>
            </w:pPr>
          </w:p>
        </w:tc>
      </w:tr>
      <w:tr w:rsidR="00681EB6" w:rsidTr="00134350">
        <w:trPr>
          <w:trHeight w:val="406"/>
        </w:trPr>
        <w:tc>
          <w:tcPr>
            <w:tcW w:w="1809" w:type="dxa"/>
            <w:vMerge/>
            <w:vAlign w:val="center"/>
          </w:tcPr>
          <w:p w:rsidR="00681EB6" w:rsidRDefault="00681EB6" w:rsidP="00F50CF6">
            <w:pPr>
              <w:rPr>
                <w:rFonts w:asciiTheme="minorEastAsia" w:hAnsiTheme="minorEastAsia"/>
                <w:sz w:val="24"/>
                <w:szCs w:val="24"/>
              </w:rPr>
            </w:pPr>
          </w:p>
        </w:tc>
        <w:tc>
          <w:tcPr>
            <w:tcW w:w="1843" w:type="dxa"/>
            <w:vAlign w:val="center"/>
          </w:tcPr>
          <w:p w:rsidR="00134350" w:rsidRDefault="00681EB6" w:rsidP="00F50CF6">
            <w:pPr>
              <w:rPr>
                <w:rFonts w:asciiTheme="minorEastAsia" w:hAnsiTheme="minorEastAsia"/>
                <w:sz w:val="24"/>
                <w:szCs w:val="24"/>
              </w:rPr>
            </w:pPr>
            <w:r w:rsidRPr="00137E66">
              <w:rPr>
                <w:rFonts w:asciiTheme="minorEastAsia" w:hAnsiTheme="minorEastAsia" w:hint="eastAsia"/>
                <w:sz w:val="24"/>
                <w:szCs w:val="24"/>
              </w:rPr>
              <w:t>連絡先</w:t>
            </w:r>
          </w:p>
          <w:p w:rsidR="00681EB6" w:rsidRDefault="00134350" w:rsidP="00F50CF6">
            <w:pPr>
              <w:rPr>
                <w:rFonts w:asciiTheme="minorEastAsia" w:hAnsiTheme="minorEastAsia"/>
                <w:sz w:val="24"/>
                <w:szCs w:val="24"/>
              </w:rPr>
            </w:pPr>
            <w:r>
              <w:rPr>
                <w:rFonts w:asciiTheme="minorEastAsia" w:hAnsiTheme="minorEastAsia" w:hint="eastAsia"/>
                <w:sz w:val="24"/>
                <w:szCs w:val="24"/>
              </w:rPr>
              <w:t>住所・電話番号</w:t>
            </w:r>
          </w:p>
        </w:tc>
        <w:tc>
          <w:tcPr>
            <w:tcW w:w="5050" w:type="dxa"/>
            <w:vAlign w:val="center"/>
          </w:tcPr>
          <w:p w:rsidR="00681EB6" w:rsidRDefault="00681EB6" w:rsidP="00F50CF6">
            <w:pPr>
              <w:rPr>
                <w:rFonts w:asciiTheme="minorEastAsia" w:hAnsiTheme="minorEastAsia"/>
                <w:sz w:val="24"/>
                <w:szCs w:val="24"/>
              </w:rPr>
            </w:pPr>
          </w:p>
          <w:p w:rsidR="00134350" w:rsidRDefault="00134350" w:rsidP="00F50CF6">
            <w:pPr>
              <w:rPr>
                <w:rFonts w:asciiTheme="minorEastAsia" w:hAnsiTheme="minorEastAsia"/>
                <w:sz w:val="24"/>
                <w:szCs w:val="24"/>
              </w:rPr>
            </w:pPr>
          </w:p>
        </w:tc>
      </w:tr>
      <w:tr w:rsidR="00681EB6" w:rsidTr="00134350">
        <w:trPr>
          <w:trHeight w:val="406"/>
        </w:trPr>
        <w:tc>
          <w:tcPr>
            <w:tcW w:w="1809" w:type="dxa"/>
            <w:vMerge w:val="restart"/>
            <w:vAlign w:val="center"/>
          </w:tcPr>
          <w:p w:rsidR="00681EB6" w:rsidRPr="00137E66" w:rsidRDefault="00681EB6" w:rsidP="00F50CF6">
            <w:pPr>
              <w:rPr>
                <w:rFonts w:asciiTheme="minorEastAsia" w:hAnsiTheme="minorEastAsia"/>
                <w:sz w:val="24"/>
                <w:szCs w:val="24"/>
              </w:rPr>
            </w:pPr>
            <w:r>
              <w:rPr>
                <w:rFonts w:asciiTheme="minorEastAsia" w:hAnsiTheme="minorEastAsia" w:hint="eastAsia"/>
                <w:sz w:val="24"/>
                <w:szCs w:val="24"/>
              </w:rPr>
              <w:t>ご家族</w:t>
            </w:r>
            <w:r w:rsidRPr="00137E66">
              <w:rPr>
                <w:rFonts w:asciiTheme="minorEastAsia" w:hAnsiTheme="minorEastAsia" w:hint="eastAsia"/>
                <w:sz w:val="24"/>
                <w:szCs w:val="24"/>
              </w:rPr>
              <w:t xml:space="preserve"> </w:t>
            </w:r>
          </w:p>
          <w:p w:rsidR="00681EB6" w:rsidRDefault="00681EB6" w:rsidP="00F50CF6">
            <w:pPr>
              <w:rPr>
                <w:rFonts w:asciiTheme="minorEastAsia" w:hAnsiTheme="minorEastAsia"/>
                <w:sz w:val="24"/>
                <w:szCs w:val="24"/>
              </w:rPr>
            </w:pPr>
          </w:p>
        </w:tc>
        <w:tc>
          <w:tcPr>
            <w:tcW w:w="1843" w:type="dxa"/>
            <w:vAlign w:val="center"/>
          </w:tcPr>
          <w:p w:rsidR="00681EB6" w:rsidRDefault="00681EB6" w:rsidP="00F50CF6">
            <w:pPr>
              <w:rPr>
                <w:rFonts w:asciiTheme="minorEastAsia" w:hAnsiTheme="minorEastAsia"/>
                <w:sz w:val="24"/>
                <w:szCs w:val="24"/>
              </w:rPr>
            </w:pPr>
            <w:r w:rsidRPr="00137E66">
              <w:rPr>
                <w:rFonts w:asciiTheme="minorEastAsia" w:hAnsiTheme="minorEastAsia" w:hint="eastAsia"/>
                <w:sz w:val="24"/>
                <w:szCs w:val="24"/>
              </w:rPr>
              <w:t xml:space="preserve">氏名 </w:t>
            </w:r>
            <w:r w:rsidR="00134350">
              <w:rPr>
                <w:rFonts w:asciiTheme="minorEastAsia" w:hAnsiTheme="minorEastAsia" w:hint="eastAsia"/>
                <w:sz w:val="24"/>
                <w:szCs w:val="24"/>
              </w:rPr>
              <w:t>（続柄）</w:t>
            </w:r>
          </w:p>
        </w:tc>
        <w:tc>
          <w:tcPr>
            <w:tcW w:w="5050" w:type="dxa"/>
            <w:vAlign w:val="center"/>
          </w:tcPr>
          <w:p w:rsidR="00681EB6" w:rsidRDefault="00681EB6" w:rsidP="00F50CF6">
            <w:pPr>
              <w:rPr>
                <w:rFonts w:asciiTheme="minorEastAsia" w:hAnsiTheme="minorEastAsia"/>
                <w:sz w:val="24"/>
                <w:szCs w:val="24"/>
              </w:rPr>
            </w:pPr>
          </w:p>
        </w:tc>
      </w:tr>
      <w:tr w:rsidR="00681EB6" w:rsidTr="00134350">
        <w:trPr>
          <w:trHeight w:val="406"/>
        </w:trPr>
        <w:tc>
          <w:tcPr>
            <w:tcW w:w="1809" w:type="dxa"/>
            <w:vMerge/>
            <w:vAlign w:val="center"/>
          </w:tcPr>
          <w:p w:rsidR="00681EB6" w:rsidRDefault="00681EB6" w:rsidP="00F50CF6">
            <w:pPr>
              <w:rPr>
                <w:rFonts w:asciiTheme="minorEastAsia" w:hAnsiTheme="minorEastAsia"/>
                <w:sz w:val="24"/>
                <w:szCs w:val="24"/>
              </w:rPr>
            </w:pPr>
          </w:p>
        </w:tc>
        <w:tc>
          <w:tcPr>
            <w:tcW w:w="1843" w:type="dxa"/>
            <w:vAlign w:val="center"/>
          </w:tcPr>
          <w:p w:rsidR="00681EB6" w:rsidRDefault="00681EB6" w:rsidP="00F50CF6">
            <w:pPr>
              <w:rPr>
                <w:rFonts w:asciiTheme="minorEastAsia" w:hAnsiTheme="minorEastAsia"/>
                <w:sz w:val="24"/>
                <w:szCs w:val="24"/>
              </w:rPr>
            </w:pPr>
            <w:r>
              <w:rPr>
                <w:rFonts w:asciiTheme="minorEastAsia" w:hAnsiTheme="minorEastAsia" w:hint="eastAsia"/>
                <w:sz w:val="24"/>
                <w:szCs w:val="24"/>
              </w:rPr>
              <w:t>連絡先</w:t>
            </w:r>
          </w:p>
        </w:tc>
        <w:tc>
          <w:tcPr>
            <w:tcW w:w="5050" w:type="dxa"/>
            <w:vAlign w:val="center"/>
          </w:tcPr>
          <w:p w:rsidR="00681EB6" w:rsidRDefault="00681EB6" w:rsidP="00F50CF6">
            <w:pPr>
              <w:rPr>
                <w:rFonts w:asciiTheme="minorEastAsia" w:hAnsiTheme="minorEastAsia"/>
                <w:sz w:val="24"/>
                <w:szCs w:val="24"/>
              </w:rPr>
            </w:pPr>
          </w:p>
        </w:tc>
      </w:tr>
    </w:tbl>
    <w:p w:rsidR="00681EB6" w:rsidRDefault="00681EB6" w:rsidP="00137E66">
      <w:pPr>
        <w:rPr>
          <w:rFonts w:asciiTheme="minorEastAsia" w:hAnsiTheme="minorEastAsia"/>
          <w:sz w:val="24"/>
          <w:szCs w:val="24"/>
        </w:rPr>
      </w:pPr>
    </w:p>
    <w:p w:rsidR="00137E66" w:rsidRDefault="00134350" w:rsidP="00137E66">
      <w:pPr>
        <w:rPr>
          <w:rFonts w:asciiTheme="minorEastAsia" w:hAnsiTheme="minorEastAsia"/>
          <w:sz w:val="24"/>
          <w:szCs w:val="24"/>
        </w:rPr>
      </w:pPr>
      <w:r>
        <w:rPr>
          <w:rFonts w:asciiTheme="minorEastAsia" w:hAnsiTheme="minorEastAsia" w:hint="eastAsia"/>
          <w:sz w:val="24"/>
          <w:szCs w:val="24"/>
        </w:rPr>
        <w:lastRenderedPageBreak/>
        <w:t>８．サービス内容に関するご意見窓口</w:t>
      </w:r>
    </w:p>
    <w:p w:rsidR="00134350" w:rsidRPr="00134350" w:rsidRDefault="00134350" w:rsidP="00134350">
      <w:pPr>
        <w:ind w:left="480" w:hangingChars="200" w:hanging="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（１）利用者及びその家族等（以下「利用者等」という。）からのご意見</w:t>
      </w:r>
      <w:r w:rsidRPr="00134350">
        <w:rPr>
          <w:rFonts w:ascii="ＭＳ ゴシック" w:eastAsia="ＭＳ ゴシック" w:hAnsi="ＭＳ ゴシック" w:cs="Times New Roman" w:hint="eastAsia"/>
          <w:sz w:val="24"/>
          <w:szCs w:val="24"/>
        </w:rPr>
        <w:t>等については、以下の窓口で対応します。</w:t>
      </w:r>
    </w:p>
    <w:p w:rsidR="00134350" w:rsidRPr="00134350" w:rsidRDefault="00134350" w:rsidP="00134350">
      <w:pPr>
        <w:tabs>
          <w:tab w:val="left" w:pos="5355"/>
        </w:tabs>
        <w:spacing w:line="320" w:lineRule="exact"/>
        <w:ind w:firstLineChars="200" w:firstLine="480"/>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①　所在地　　　熊本市南区城南町隈庄422</w:t>
      </w:r>
    </w:p>
    <w:p w:rsidR="00134350" w:rsidRPr="00134350" w:rsidRDefault="00134350" w:rsidP="00134350">
      <w:pPr>
        <w:tabs>
          <w:tab w:val="left" w:pos="5355"/>
        </w:tabs>
        <w:spacing w:line="320" w:lineRule="exact"/>
        <w:ind w:firstLineChars="200" w:firstLine="480"/>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 xml:space="preserve">②　事業所名　　</w:t>
      </w:r>
      <w:r>
        <w:rPr>
          <w:rFonts w:ascii="ＭＳ ゴシック" w:eastAsia="ＭＳ ゴシック" w:hAnsi="ＭＳ ゴシック" w:cs="Times New Roman" w:hint="eastAsia"/>
          <w:sz w:val="24"/>
          <w:szCs w:val="24"/>
        </w:rPr>
        <w:t>ヘルパーステーション</w:t>
      </w:r>
      <w:r w:rsidRPr="00134350">
        <w:rPr>
          <w:rFonts w:ascii="ＭＳ ゴシック" w:eastAsia="ＭＳ ゴシック" w:hAnsi="ＭＳ ゴシック" w:cs="Times New Roman" w:hint="eastAsia"/>
          <w:sz w:val="24"/>
          <w:szCs w:val="24"/>
        </w:rPr>
        <w:t xml:space="preserve">　サンフラワー</w:t>
      </w:r>
    </w:p>
    <w:p w:rsidR="00134350" w:rsidRPr="00134350" w:rsidRDefault="00134350" w:rsidP="00134350">
      <w:pPr>
        <w:tabs>
          <w:tab w:val="left" w:pos="360"/>
          <w:tab w:val="left" w:pos="5355"/>
        </w:tabs>
        <w:spacing w:line="320" w:lineRule="exact"/>
        <w:ind w:firstLineChars="200" w:firstLine="480"/>
        <w:rPr>
          <w:rFonts w:ascii="ＭＳ ゴシック" w:eastAsia="ＭＳ ゴシック" w:hAnsi="ＭＳ ゴシック" w:cs="Times New Roman"/>
          <w:kern w:val="0"/>
          <w:sz w:val="24"/>
          <w:szCs w:val="24"/>
        </w:rPr>
      </w:pPr>
      <w:r w:rsidRPr="00134350">
        <w:rPr>
          <w:rFonts w:ascii="ＭＳ ゴシック" w:eastAsia="ＭＳ ゴシック" w:hAnsi="ＭＳ ゴシック" w:cs="Times New Roman" w:hint="eastAsia"/>
          <w:sz w:val="24"/>
          <w:szCs w:val="24"/>
        </w:rPr>
        <w:t>③　電話番号　　0964-53-9764</w:t>
      </w:r>
    </w:p>
    <w:p w:rsidR="00134350" w:rsidRPr="00134350" w:rsidRDefault="00134350" w:rsidP="00134350">
      <w:pPr>
        <w:tabs>
          <w:tab w:val="left" w:pos="360"/>
          <w:tab w:val="left" w:pos="5355"/>
        </w:tabs>
        <w:spacing w:line="320" w:lineRule="exact"/>
        <w:ind w:firstLineChars="200" w:firstLine="480"/>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 xml:space="preserve">④　</w:t>
      </w:r>
      <w:r w:rsidRPr="00134350">
        <w:rPr>
          <w:rFonts w:ascii="ＭＳ ゴシック" w:eastAsia="ＭＳ ゴシック" w:hAnsi="ＭＳ ゴシック" w:cs="Times New Roman" w:hint="eastAsia"/>
          <w:kern w:val="0"/>
          <w:sz w:val="24"/>
          <w:szCs w:val="24"/>
        </w:rPr>
        <w:t>ＦＡＸ</w:t>
      </w:r>
      <w:r w:rsidRPr="00134350">
        <w:rPr>
          <w:rFonts w:ascii="ＭＳ ゴシック" w:eastAsia="ＭＳ ゴシック" w:hAnsi="ＭＳ ゴシック" w:cs="Times New Roman" w:hint="eastAsia"/>
          <w:sz w:val="24"/>
          <w:szCs w:val="24"/>
        </w:rPr>
        <w:t>番号　0964-53-9765</w:t>
      </w:r>
    </w:p>
    <w:p w:rsidR="00134350" w:rsidRPr="00134350" w:rsidRDefault="00134350" w:rsidP="00134350">
      <w:pPr>
        <w:pStyle w:val="a8"/>
        <w:numPr>
          <w:ilvl w:val="0"/>
          <w:numId w:val="1"/>
        </w:numPr>
        <w:tabs>
          <w:tab w:val="left" w:pos="5355"/>
        </w:tabs>
        <w:spacing w:line="320" w:lineRule="exact"/>
        <w:ind w:leftChars="0"/>
        <w:rPr>
          <w:rFonts w:ascii="ＭＳ ゴシック" w:eastAsia="ＭＳ ゴシック" w:hAnsi="ＭＳ ゴシック" w:cs="Times New Roman"/>
          <w:spacing w:val="-20"/>
          <w:sz w:val="24"/>
          <w:szCs w:val="24"/>
        </w:rPr>
      </w:pPr>
      <w:r w:rsidRPr="00134350">
        <w:rPr>
          <w:rFonts w:ascii="ＭＳ ゴシック" w:eastAsia="ＭＳ ゴシック" w:hAnsi="ＭＳ ゴシック" w:cs="Times New Roman" w:hint="eastAsia"/>
          <w:sz w:val="24"/>
          <w:szCs w:val="24"/>
        </w:rPr>
        <w:t xml:space="preserve">　対応時間　　８</w:t>
      </w:r>
      <w:r w:rsidRPr="00134350">
        <w:rPr>
          <w:rFonts w:ascii="ＭＳ ゴシック" w:eastAsia="ＭＳ ゴシック" w:hAnsi="ＭＳ ゴシック" w:cs="Times New Roman" w:hint="eastAsia"/>
          <w:spacing w:val="-20"/>
          <w:sz w:val="24"/>
          <w:szCs w:val="24"/>
        </w:rPr>
        <w:t>：３０～１７：００</w:t>
      </w:r>
    </w:p>
    <w:p w:rsidR="00134350" w:rsidRPr="00134350" w:rsidRDefault="00134350" w:rsidP="00134350">
      <w:pPr>
        <w:pStyle w:val="a8"/>
        <w:numPr>
          <w:ilvl w:val="0"/>
          <w:numId w:val="1"/>
        </w:numPr>
        <w:tabs>
          <w:tab w:val="left" w:pos="5355"/>
        </w:tabs>
        <w:spacing w:line="320" w:lineRule="exact"/>
        <w:ind w:leftChars="0"/>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 xml:space="preserve">  担当者職名と氏名 　管理者　松本</w:t>
      </w:r>
      <w:r>
        <w:rPr>
          <w:rFonts w:ascii="ＭＳ ゴシック" w:eastAsia="ＭＳ ゴシック" w:hAnsi="ＭＳ ゴシック" w:cs="Times New Roman" w:hint="eastAsia"/>
          <w:sz w:val="24"/>
          <w:szCs w:val="24"/>
        </w:rPr>
        <w:t xml:space="preserve">　直哉</w:t>
      </w:r>
    </w:p>
    <w:p w:rsidR="00134350" w:rsidRPr="00134350" w:rsidRDefault="00134350" w:rsidP="00134350">
      <w:pPr>
        <w:tabs>
          <w:tab w:val="left" w:pos="5355"/>
        </w:tabs>
        <w:spacing w:line="320" w:lineRule="exact"/>
        <w:ind w:leftChars="228" w:left="719" w:hangingChars="100" w:hanging="240"/>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⑦　上記担当者が不在のときは、他の従業者が対応し、担当者に確実に伝達します。</w:t>
      </w:r>
    </w:p>
    <w:p w:rsidR="00134350" w:rsidRPr="00134350" w:rsidRDefault="00134350" w:rsidP="00134350">
      <w:pPr>
        <w:tabs>
          <w:tab w:val="left" w:pos="5355"/>
        </w:tabs>
        <w:spacing w:line="320" w:lineRule="exact"/>
        <w:ind w:firstLineChars="200" w:firstLine="480"/>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⑧　当法人で行う他の指定居宅サービス事業をご利用の方については、その事業の職務と兼務</w:t>
      </w:r>
    </w:p>
    <w:p w:rsidR="00134350" w:rsidRPr="00134350" w:rsidRDefault="00134350" w:rsidP="00134350">
      <w:pPr>
        <w:tabs>
          <w:tab w:val="left" w:pos="5355"/>
        </w:tabs>
        <w:spacing w:line="320" w:lineRule="exact"/>
        <w:ind w:firstLineChars="300" w:firstLine="720"/>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しない職員が担当します。</w:t>
      </w:r>
    </w:p>
    <w:p w:rsidR="00134350" w:rsidRPr="00134350" w:rsidRDefault="00134350" w:rsidP="00134350">
      <w:pPr>
        <w:tabs>
          <w:tab w:val="left" w:pos="5355"/>
        </w:tabs>
        <w:spacing w:line="320" w:lineRule="exact"/>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（２）円滑かつ迅速に苦情等の処理を行うための処理体制・手順</w:t>
      </w:r>
    </w:p>
    <w:p w:rsidR="00134350" w:rsidRPr="00134350" w:rsidRDefault="00134350" w:rsidP="00134350">
      <w:pPr>
        <w:tabs>
          <w:tab w:val="left" w:pos="5355"/>
        </w:tabs>
        <w:spacing w:line="320" w:lineRule="exact"/>
        <w:ind w:left="720" w:hangingChars="300" w:hanging="720"/>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 xml:space="preserve">　　・　利用者等から苦情等の申し出があった場合、まず、上記担当者が内容を伺い、下記のＡ及びＢの手順により処理します。</w:t>
      </w:r>
    </w:p>
    <w:p w:rsidR="00134350" w:rsidRPr="00134350" w:rsidRDefault="00134350" w:rsidP="00134350">
      <w:pPr>
        <w:tabs>
          <w:tab w:val="left" w:pos="5355"/>
        </w:tabs>
        <w:spacing w:line="320" w:lineRule="exact"/>
        <w:ind w:left="720" w:hangingChars="300" w:hanging="720"/>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 xml:space="preserve">　　・　苦情内容及び処理経過については、苦情処理台帳として記録保存し、その後の指定通所介護の提供に活用します。</w:t>
      </w:r>
    </w:p>
    <w:p w:rsidR="00134350" w:rsidRPr="00134350" w:rsidRDefault="00134350" w:rsidP="00134350">
      <w:pPr>
        <w:tabs>
          <w:tab w:val="left" w:pos="5355"/>
        </w:tabs>
        <w:spacing w:line="320" w:lineRule="exact"/>
        <w:ind w:left="720" w:hangingChars="300" w:hanging="720"/>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 xml:space="preserve">　　・　苦情等の処理は他の業務に優先して迅速に行うものとし、次回の利用時までには解決し、利用者の方が安心して指定通所介護の提供を受けられるよう最大限の努力を行います。</w:t>
      </w:r>
    </w:p>
    <w:p w:rsidR="00134350" w:rsidRPr="00134350" w:rsidRDefault="00134350" w:rsidP="00134350">
      <w:pPr>
        <w:tabs>
          <w:tab w:val="left" w:pos="540"/>
        </w:tabs>
        <w:spacing w:line="320" w:lineRule="exact"/>
        <w:ind w:leftChars="114" w:left="719" w:hangingChars="200" w:hanging="480"/>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Ａ　　苦情を申し立てられた方に内容等説明を行うことにより、苦情がその場で解決可能なものであれば、その場で速やかに同意を得、解決を図ることとします。この場合も、必ず、管理者に報告します。</w:t>
      </w:r>
    </w:p>
    <w:p w:rsidR="00134350" w:rsidRPr="00134350" w:rsidRDefault="00134350" w:rsidP="00134350">
      <w:pPr>
        <w:tabs>
          <w:tab w:val="left" w:pos="5355"/>
        </w:tabs>
        <w:spacing w:line="320" w:lineRule="exact"/>
        <w:ind w:leftChars="115" w:left="954" w:hangingChars="297" w:hanging="713"/>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Ｂ-１　苦情がその場で解決困難なものであった場合、苦情の原因となっていることについて、利用者等からの聞き取り及び担当従業者への聞き取りにより、事実を詳細に把握します。</w:t>
      </w:r>
    </w:p>
    <w:p w:rsidR="00134350" w:rsidRPr="00134350" w:rsidRDefault="00134350" w:rsidP="00134350">
      <w:pPr>
        <w:tabs>
          <w:tab w:val="left" w:pos="5355"/>
        </w:tabs>
        <w:spacing w:line="320" w:lineRule="exact"/>
        <w:ind w:leftChars="114" w:left="959" w:hangingChars="300" w:hanging="720"/>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Ｂ-２　その後、翌日までには事業所内で検討会議を開き、本事業所が改善すべき点を整理した苦情処理策を作成し、その日のうちに利用者等に説明し同意を得ます。</w:t>
      </w:r>
    </w:p>
    <w:p w:rsidR="00134350" w:rsidRPr="00134350" w:rsidRDefault="00134350" w:rsidP="00134350">
      <w:pPr>
        <w:tabs>
          <w:tab w:val="left" w:pos="5355"/>
        </w:tabs>
        <w:spacing w:line="320" w:lineRule="exact"/>
        <w:ind w:leftChars="115" w:left="954" w:hangingChars="297" w:hanging="713"/>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Ｂ-３　上記の苦情等の内容及び経過については、利用者の居宅サービス計画（ケアプラン）の作成を担当している介護支援専門員（ケアマネジャー）にその都度報告し、必要な指示を受けます。</w:t>
      </w:r>
    </w:p>
    <w:p w:rsidR="00134350" w:rsidRDefault="00134350" w:rsidP="00FA2562">
      <w:pPr>
        <w:tabs>
          <w:tab w:val="left" w:pos="5355"/>
        </w:tabs>
        <w:spacing w:line="320" w:lineRule="exact"/>
        <w:ind w:leftChars="114" w:left="959" w:hangingChars="300" w:hanging="720"/>
        <w:rPr>
          <w:rFonts w:ascii="ＭＳ ゴシック" w:eastAsia="ＭＳ ゴシック" w:hAnsi="ＭＳ ゴシック" w:cs="Times New Roman"/>
          <w:sz w:val="24"/>
          <w:szCs w:val="24"/>
        </w:rPr>
      </w:pPr>
      <w:r w:rsidRPr="00134350">
        <w:rPr>
          <w:rFonts w:ascii="ＭＳ ゴシック" w:eastAsia="ＭＳ ゴシック" w:hAnsi="ＭＳ ゴシック" w:cs="Times New Roman" w:hint="eastAsia"/>
          <w:sz w:val="24"/>
          <w:szCs w:val="24"/>
        </w:rPr>
        <w:t>Ｂ-４　上記の流れにより苦情の処理を図った後も、利用者及び担当介護支援専門員とは常時連携を図り、同じような苦情が再発しないように十分注意して指定通所介護の提供を行います。</w:t>
      </w:r>
    </w:p>
    <w:p w:rsidR="00FA2562" w:rsidRDefault="00FA2562" w:rsidP="00FA2562">
      <w:pPr>
        <w:tabs>
          <w:tab w:val="left" w:pos="5355"/>
        </w:tabs>
        <w:spacing w:line="320" w:lineRule="exact"/>
        <w:ind w:leftChars="114" w:left="959" w:hangingChars="300" w:hanging="720"/>
        <w:rPr>
          <w:rFonts w:ascii="ＭＳ ゴシック" w:eastAsia="ＭＳ ゴシック" w:hAnsi="ＭＳ ゴシック" w:cs="Times New Roman"/>
          <w:sz w:val="24"/>
          <w:szCs w:val="24"/>
        </w:rPr>
      </w:pPr>
    </w:p>
    <w:p w:rsidR="00FA2562" w:rsidRDefault="00FA2562" w:rsidP="00FA2562">
      <w:pPr>
        <w:tabs>
          <w:tab w:val="left" w:pos="5355"/>
        </w:tabs>
        <w:spacing w:line="320" w:lineRule="exact"/>
        <w:ind w:leftChars="114" w:left="959" w:hangingChars="300" w:hanging="720"/>
        <w:rPr>
          <w:rFonts w:ascii="ＭＳ ゴシック" w:eastAsia="ＭＳ ゴシック" w:hAnsi="ＭＳ ゴシック" w:cs="Times New Roman"/>
          <w:sz w:val="24"/>
          <w:szCs w:val="24"/>
        </w:rPr>
      </w:pPr>
    </w:p>
    <w:p w:rsidR="00FA2562" w:rsidRPr="00FA2562" w:rsidRDefault="00FA2562" w:rsidP="00FA2562">
      <w:pPr>
        <w:tabs>
          <w:tab w:val="left" w:pos="5355"/>
        </w:tabs>
        <w:spacing w:line="320" w:lineRule="exact"/>
        <w:ind w:leftChars="114" w:left="959" w:hangingChars="300" w:hanging="720"/>
        <w:rPr>
          <w:rFonts w:ascii="ＭＳ ゴシック" w:eastAsia="ＭＳ ゴシック" w:hAnsi="ＭＳ ゴシック" w:cs="Times New Roman"/>
          <w:sz w:val="24"/>
          <w:szCs w:val="24"/>
        </w:rPr>
      </w:pPr>
    </w:p>
    <w:p w:rsidR="001D00C3" w:rsidRDefault="00134350" w:rsidP="004B41E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（３）その他のご相談窓口</w:t>
      </w:r>
    </w:p>
    <w:p w:rsidR="001D00C3" w:rsidRDefault="001D00C3" w:rsidP="001D00C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熊本市役所　高齢介護福祉課　</w:t>
      </w:r>
    </w:p>
    <w:p w:rsidR="001D00C3" w:rsidRDefault="001D00C3" w:rsidP="001D00C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〒８６０-８６０１　熊本市中央区手取本町１番１号</w:t>
      </w:r>
    </w:p>
    <w:p w:rsidR="001D00C3" w:rsidRDefault="001D00C3" w:rsidP="001D00C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ＴＥＬ　　０９６‐３２８‐２３１１</w:t>
      </w:r>
    </w:p>
    <w:p w:rsidR="001D00C3" w:rsidRDefault="001D00C3" w:rsidP="001D00C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1D00C3" w:rsidRPr="00897A32" w:rsidRDefault="001D00C3" w:rsidP="001D00C3">
      <w:pPr>
        <w:spacing w:line="320" w:lineRule="exact"/>
        <w:rPr>
          <w:rFonts w:ascii="ＭＳ ゴシック" w:eastAsia="ＭＳ ゴシック" w:hAnsi="ＭＳ ゴシック"/>
          <w:sz w:val="24"/>
        </w:rPr>
      </w:pPr>
      <w:r w:rsidRPr="00897A32">
        <w:rPr>
          <w:rFonts w:ascii="ＭＳ ゴシック" w:eastAsia="ＭＳ ゴシック" w:hAnsi="ＭＳ ゴシック" w:hint="eastAsia"/>
          <w:sz w:val="24"/>
        </w:rPr>
        <w:t xml:space="preserve">　　②　熊本県国民健康保険団体連合会　苦情相談窓口</w:t>
      </w:r>
    </w:p>
    <w:p w:rsidR="001D00C3" w:rsidRPr="00897A32" w:rsidRDefault="001D00C3" w:rsidP="001D00C3">
      <w:pPr>
        <w:spacing w:line="320" w:lineRule="exact"/>
        <w:rPr>
          <w:rFonts w:ascii="ＭＳ ゴシック" w:eastAsia="ＭＳ ゴシック" w:hAnsi="ＭＳ ゴシック"/>
          <w:sz w:val="24"/>
        </w:rPr>
      </w:pPr>
      <w:r w:rsidRPr="00897A32">
        <w:rPr>
          <w:rFonts w:ascii="ＭＳ ゴシック" w:eastAsia="ＭＳ ゴシック" w:hAnsi="ＭＳ ゴシック" w:hint="eastAsia"/>
          <w:sz w:val="24"/>
        </w:rPr>
        <w:t xml:space="preserve">　　　　〒８６２－０９１１　</w:t>
      </w:r>
      <w:smartTag w:uri="schemas-MSNCTYST-com/MSNCTYST" w:element="MSNCTYST">
        <w:smartTagPr>
          <w:attr w:name="AddressList" w:val="43:熊本市健軍１丁目１８番７号;"/>
          <w:attr w:name="Address" w:val="熊本市健軍１丁目１８番７号"/>
        </w:smartTagPr>
        <w:r w:rsidRPr="00897A32">
          <w:rPr>
            <w:rFonts w:ascii="ＭＳ ゴシック" w:eastAsia="ＭＳ ゴシック" w:hAnsi="ＭＳ ゴシック" w:hint="eastAsia"/>
            <w:sz w:val="24"/>
          </w:rPr>
          <w:t>熊本市健軍１丁目１８番７号</w:t>
        </w:r>
      </w:smartTag>
    </w:p>
    <w:p w:rsidR="001D00C3" w:rsidRPr="00897A32" w:rsidRDefault="001D00C3" w:rsidP="001D00C3">
      <w:pPr>
        <w:spacing w:line="320" w:lineRule="exact"/>
        <w:rPr>
          <w:rFonts w:ascii="ＭＳ ゴシック" w:eastAsia="ＭＳ ゴシック" w:hAnsi="ＭＳ ゴシック"/>
          <w:sz w:val="24"/>
        </w:rPr>
      </w:pPr>
      <w:r w:rsidRPr="00897A32">
        <w:rPr>
          <w:rFonts w:ascii="ＭＳ ゴシック" w:eastAsia="ＭＳ ゴシック" w:hAnsi="ＭＳ ゴシック" w:hint="eastAsia"/>
          <w:sz w:val="24"/>
        </w:rPr>
        <w:t xml:space="preserve">　　　　ＴＥＬ　０９６－２１４－１１０１</w:t>
      </w:r>
    </w:p>
    <w:p w:rsidR="001D00C3" w:rsidRPr="00897A32" w:rsidRDefault="001D00C3" w:rsidP="001D00C3">
      <w:pPr>
        <w:spacing w:line="320" w:lineRule="exact"/>
        <w:ind w:firstLineChars="400" w:firstLine="960"/>
        <w:rPr>
          <w:rFonts w:ascii="ＭＳ ゴシック" w:eastAsia="ＭＳ ゴシック" w:hAnsi="ＭＳ ゴシック"/>
          <w:sz w:val="24"/>
        </w:rPr>
      </w:pPr>
      <w:r w:rsidRPr="00897A32">
        <w:rPr>
          <w:rFonts w:ascii="ＭＳ ゴシック" w:eastAsia="ＭＳ ゴシック" w:hAnsi="ＭＳ ゴシック" w:hint="eastAsia"/>
          <w:sz w:val="24"/>
        </w:rPr>
        <w:t>ＦＡＸ　０９６－２１４－１１０５</w:t>
      </w:r>
    </w:p>
    <w:p w:rsidR="00137E66" w:rsidRPr="00137E66" w:rsidRDefault="00137E66" w:rsidP="00137E66">
      <w:pPr>
        <w:rPr>
          <w:rFonts w:asciiTheme="minorEastAsia" w:hAnsiTheme="minorEastAsia"/>
          <w:sz w:val="24"/>
          <w:szCs w:val="24"/>
        </w:rPr>
      </w:pPr>
      <w:r w:rsidRPr="00137E66">
        <w:rPr>
          <w:rFonts w:asciiTheme="minorEastAsia" w:hAnsiTheme="minorEastAsia"/>
          <w:sz w:val="24"/>
          <w:szCs w:val="24"/>
        </w:rPr>
        <w:t xml:space="preserve"> </w:t>
      </w:r>
    </w:p>
    <w:p w:rsidR="00681EB6" w:rsidRDefault="00137E66" w:rsidP="00137E66">
      <w:pPr>
        <w:rPr>
          <w:rFonts w:asciiTheme="minorEastAsia" w:hAnsiTheme="minorEastAsia"/>
          <w:sz w:val="24"/>
          <w:szCs w:val="24"/>
        </w:rPr>
      </w:pPr>
      <w:r w:rsidRPr="00137E66">
        <w:rPr>
          <w:rFonts w:asciiTheme="minorEastAsia" w:hAnsiTheme="minorEastAsia" w:hint="eastAsia"/>
          <w:sz w:val="24"/>
          <w:szCs w:val="24"/>
        </w:rPr>
        <w:t>９．当事業所の概要</w:t>
      </w:r>
    </w:p>
    <w:tbl>
      <w:tblPr>
        <w:tblStyle w:val="a3"/>
        <w:tblW w:w="0" w:type="auto"/>
        <w:tblLook w:val="04A0" w:firstRow="1" w:lastRow="0" w:firstColumn="1" w:lastColumn="0" w:noHBand="0" w:noVBand="1"/>
      </w:tblPr>
      <w:tblGrid>
        <w:gridCol w:w="3227"/>
        <w:gridCol w:w="5475"/>
      </w:tblGrid>
      <w:tr w:rsidR="00681EB6" w:rsidTr="00681EB6">
        <w:tc>
          <w:tcPr>
            <w:tcW w:w="3227" w:type="dxa"/>
          </w:tcPr>
          <w:p w:rsidR="00681EB6" w:rsidRDefault="00681EB6" w:rsidP="00137E66">
            <w:pPr>
              <w:rPr>
                <w:rFonts w:asciiTheme="minorEastAsia" w:hAnsiTheme="minorEastAsia"/>
                <w:sz w:val="24"/>
                <w:szCs w:val="24"/>
              </w:rPr>
            </w:pPr>
            <w:r w:rsidRPr="00137E66">
              <w:rPr>
                <w:rFonts w:asciiTheme="minorEastAsia" w:hAnsiTheme="minorEastAsia" w:hint="eastAsia"/>
                <w:sz w:val="24"/>
                <w:szCs w:val="24"/>
              </w:rPr>
              <w:t>名称・法人種別</w:t>
            </w:r>
          </w:p>
        </w:tc>
        <w:tc>
          <w:tcPr>
            <w:tcW w:w="5475" w:type="dxa"/>
          </w:tcPr>
          <w:p w:rsidR="00681EB6" w:rsidRDefault="0083399A" w:rsidP="00137E66">
            <w:pPr>
              <w:rPr>
                <w:rFonts w:asciiTheme="minorEastAsia" w:hAnsiTheme="minorEastAsia"/>
                <w:sz w:val="24"/>
                <w:szCs w:val="24"/>
              </w:rPr>
            </w:pPr>
            <w:r>
              <w:rPr>
                <w:rFonts w:asciiTheme="minorEastAsia" w:hAnsiTheme="minorEastAsia" w:hint="eastAsia"/>
                <w:sz w:val="24"/>
                <w:szCs w:val="24"/>
              </w:rPr>
              <w:t>合同会社　サンスマイル</w:t>
            </w:r>
          </w:p>
        </w:tc>
      </w:tr>
      <w:tr w:rsidR="00681EB6" w:rsidTr="00681EB6">
        <w:tc>
          <w:tcPr>
            <w:tcW w:w="3227" w:type="dxa"/>
          </w:tcPr>
          <w:p w:rsidR="00681EB6" w:rsidRDefault="00681EB6" w:rsidP="00137E66">
            <w:pPr>
              <w:rPr>
                <w:rFonts w:asciiTheme="minorEastAsia" w:hAnsiTheme="minorEastAsia"/>
                <w:sz w:val="24"/>
                <w:szCs w:val="24"/>
              </w:rPr>
            </w:pPr>
            <w:r>
              <w:rPr>
                <w:rFonts w:asciiTheme="minorEastAsia" w:hAnsiTheme="minorEastAsia" w:hint="eastAsia"/>
                <w:sz w:val="24"/>
                <w:szCs w:val="24"/>
              </w:rPr>
              <w:t>代表者役職・氏名</w:t>
            </w:r>
          </w:p>
        </w:tc>
        <w:tc>
          <w:tcPr>
            <w:tcW w:w="5475" w:type="dxa"/>
          </w:tcPr>
          <w:p w:rsidR="00681EB6" w:rsidRDefault="0083399A" w:rsidP="00137E66">
            <w:pPr>
              <w:rPr>
                <w:rFonts w:asciiTheme="minorEastAsia" w:hAnsiTheme="minorEastAsia"/>
                <w:sz w:val="24"/>
                <w:szCs w:val="24"/>
              </w:rPr>
            </w:pPr>
            <w:r>
              <w:rPr>
                <w:rFonts w:asciiTheme="minorEastAsia" w:hAnsiTheme="minorEastAsia" w:hint="eastAsia"/>
                <w:sz w:val="24"/>
                <w:szCs w:val="24"/>
              </w:rPr>
              <w:t>代表社員　松本　由美</w:t>
            </w:r>
          </w:p>
        </w:tc>
      </w:tr>
      <w:tr w:rsidR="00681EB6" w:rsidTr="00681EB6">
        <w:tc>
          <w:tcPr>
            <w:tcW w:w="3227" w:type="dxa"/>
          </w:tcPr>
          <w:p w:rsidR="00681EB6" w:rsidRDefault="00681EB6" w:rsidP="00137E66">
            <w:pPr>
              <w:rPr>
                <w:rFonts w:asciiTheme="minorEastAsia" w:hAnsiTheme="minorEastAsia"/>
                <w:sz w:val="24"/>
                <w:szCs w:val="24"/>
              </w:rPr>
            </w:pPr>
            <w:r>
              <w:rPr>
                <w:rFonts w:asciiTheme="minorEastAsia" w:hAnsiTheme="minorEastAsia" w:hint="eastAsia"/>
                <w:sz w:val="24"/>
                <w:szCs w:val="24"/>
              </w:rPr>
              <w:t>所在地</w:t>
            </w:r>
          </w:p>
        </w:tc>
        <w:tc>
          <w:tcPr>
            <w:tcW w:w="5475" w:type="dxa"/>
          </w:tcPr>
          <w:p w:rsidR="00681EB6" w:rsidRDefault="0083399A" w:rsidP="00137E66">
            <w:pPr>
              <w:rPr>
                <w:rFonts w:asciiTheme="minorEastAsia" w:hAnsiTheme="minorEastAsia"/>
                <w:sz w:val="24"/>
                <w:szCs w:val="24"/>
              </w:rPr>
            </w:pPr>
            <w:r>
              <w:rPr>
                <w:rFonts w:asciiTheme="minorEastAsia" w:hAnsiTheme="minorEastAsia" w:hint="eastAsia"/>
                <w:sz w:val="24"/>
                <w:szCs w:val="24"/>
              </w:rPr>
              <w:t>熊本市南区城南町隈庄422</w:t>
            </w:r>
          </w:p>
        </w:tc>
      </w:tr>
      <w:tr w:rsidR="00681EB6" w:rsidTr="00681EB6">
        <w:tc>
          <w:tcPr>
            <w:tcW w:w="3227" w:type="dxa"/>
          </w:tcPr>
          <w:p w:rsidR="00681EB6" w:rsidRDefault="00681EB6" w:rsidP="00137E66">
            <w:pPr>
              <w:rPr>
                <w:rFonts w:asciiTheme="minorEastAsia" w:hAnsiTheme="minorEastAsia"/>
                <w:sz w:val="24"/>
                <w:szCs w:val="24"/>
              </w:rPr>
            </w:pPr>
            <w:r>
              <w:rPr>
                <w:rFonts w:asciiTheme="minorEastAsia" w:hAnsiTheme="minorEastAsia" w:hint="eastAsia"/>
                <w:sz w:val="24"/>
                <w:szCs w:val="24"/>
              </w:rPr>
              <w:t>電話番号</w:t>
            </w:r>
          </w:p>
        </w:tc>
        <w:tc>
          <w:tcPr>
            <w:tcW w:w="5475" w:type="dxa"/>
          </w:tcPr>
          <w:p w:rsidR="00681EB6" w:rsidRDefault="0083399A" w:rsidP="00137E66">
            <w:pPr>
              <w:rPr>
                <w:rFonts w:asciiTheme="minorEastAsia" w:hAnsiTheme="minorEastAsia"/>
                <w:sz w:val="24"/>
                <w:szCs w:val="24"/>
              </w:rPr>
            </w:pPr>
            <w:r>
              <w:rPr>
                <w:rFonts w:asciiTheme="minorEastAsia" w:hAnsiTheme="minorEastAsia" w:hint="eastAsia"/>
                <w:sz w:val="24"/>
                <w:szCs w:val="24"/>
              </w:rPr>
              <w:t>0964-54-9764</w:t>
            </w:r>
          </w:p>
        </w:tc>
      </w:tr>
      <w:tr w:rsidR="00681EB6" w:rsidTr="00681EB6">
        <w:tc>
          <w:tcPr>
            <w:tcW w:w="3227" w:type="dxa"/>
          </w:tcPr>
          <w:p w:rsidR="00681EB6" w:rsidRDefault="00681EB6" w:rsidP="00137E66">
            <w:pPr>
              <w:rPr>
                <w:rFonts w:asciiTheme="minorEastAsia" w:hAnsiTheme="minorEastAsia"/>
                <w:sz w:val="24"/>
                <w:szCs w:val="24"/>
              </w:rPr>
            </w:pPr>
            <w:r>
              <w:rPr>
                <w:rFonts w:asciiTheme="minorEastAsia" w:hAnsiTheme="minorEastAsia" w:hint="eastAsia"/>
                <w:sz w:val="24"/>
                <w:szCs w:val="24"/>
              </w:rPr>
              <w:t>定款の目的に定めた事業</w:t>
            </w:r>
          </w:p>
        </w:tc>
        <w:tc>
          <w:tcPr>
            <w:tcW w:w="5475" w:type="dxa"/>
          </w:tcPr>
          <w:p w:rsidR="00681EB6" w:rsidRDefault="0083399A" w:rsidP="00137E66">
            <w:pPr>
              <w:rPr>
                <w:rFonts w:asciiTheme="minorEastAsia" w:hAnsiTheme="minorEastAsia"/>
                <w:sz w:val="24"/>
                <w:szCs w:val="24"/>
              </w:rPr>
            </w:pPr>
            <w:r>
              <w:rPr>
                <w:rFonts w:asciiTheme="minorEastAsia" w:hAnsiTheme="minorEastAsia" w:hint="eastAsia"/>
                <w:sz w:val="24"/>
                <w:szCs w:val="24"/>
              </w:rPr>
              <w:t>介護保険法に基づく訪問介護事業</w:t>
            </w:r>
          </w:p>
          <w:p w:rsidR="0083399A" w:rsidRDefault="0083399A" w:rsidP="00137E66">
            <w:pPr>
              <w:rPr>
                <w:rFonts w:asciiTheme="minorEastAsia" w:hAnsiTheme="minorEastAsia"/>
                <w:sz w:val="24"/>
                <w:szCs w:val="24"/>
              </w:rPr>
            </w:pPr>
            <w:r>
              <w:rPr>
                <w:rFonts w:asciiTheme="minorEastAsia" w:hAnsiTheme="minorEastAsia" w:hint="eastAsia"/>
                <w:sz w:val="24"/>
                <w:szCs w:val="24"/>
              </w:rPr>
              <w:t>介護保険法に基づく介護予防訪問介護事業</w:t>
            </w:r>
          </w:p>
        </w:tc>
      </w:tr>
    </w:tbl>
    <w:p w:rsidR="00272C4D" w:rsidRDefault="00272C4D" w:rsidP="00137E66">
      <w:pPr>
        <w:rPr>
          <w:rFonts w:asciiTheme="minorEastAsia" w:hAnsiTheme="minorEastAsia"/>
          <w:sz w:val="24"/>
          <w:szCs w:val="24"/>
        </w:rPr>
      </w:pP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１０．その他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サービス提供の際の事故やトラブルを避けるため、次の事項にご留意下さい。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（１）ヘルパーは、医療行為や年金等の金銭の取り扱いはしかねますので御了承下さい。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（買い物等に伴う小額の金銭の取り扱いは可能です。）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２）ヘルパーは、介護保険制度上、利用者（要介護者）の介護や家事の準備等を行うこととされています。家族の方の食事準備など、それ以外の業務については介護保険外のサービスとなりますので、御了承下さい。 </w:t>
      </w:r>
    </w:p>
    <w:p w:rsidR="0081139A" w:rsidRDefault="0081139A" w:rsidP="00137E66">
      <w:pPr>
        <w:rPr>
          <w:rFonts w:asciiTheme="minorEastAsia" w:hAnsiTheme="minorEastAsia"/>
          <w:sz w:val="24"/>
          <w:szCs w:val="24"/>
        </w:rPr>
      </w:pPr>
    </w:p>
    <w:p w:rsidR="0081139A" w:rsidRDefault="00F50CF6" w:rsidP="0083399A">
      <w:pPr>
        <w:widowControl/>
        <w:jc w:val="left"/>
        <w:rPr>
          <w:rFonts w:asciiTheme="minorEastAsia" w:hAnsiTheme="minorEastAsia"/>
          <w:sz w:val="24"/>
          <w:szCs w:val="24"/>
        </w:rPr>
      </w:pPr>
      <w:r>
        <w:rPr>
          <w:rFonts w:asciiTheme="minorEastAsia" w:hAnsiTheme="minorEastAsia"/>
          <w:sz w:val="24"/>
          <w:szCs w:val="24"/>
        </w:rPr>
        <w:br w:type="page"/>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lastRenderedPageBreak/>
        <w:t>平成</w:t>
      </w:r>
      <w:r w:rsidR="0081139A">
        <w:rPr>
          <w:rFonts w:asciiTheme="minorEastAsia" w:hAnsiTheme="minorEastAsia" w:hint="eastAsia"/>
          <w:sz w:val="24"/>
          <w:szCs w:val="24"/>
        </w:rPr>
        <w:t xml:space="preserve">　　</w:t>
      </w:r>
      <w:r w:rsidRPr="00137E66">
        <w:rPr>
          <w:rFonts w:asciiTheme="minorEastAsia" w:hAnsiTheme="minorEastAsia" w:hint="eastAsia"/>
          <w:sz w:val="24"/>
          <w:szCs w:val="24"/>
        </w:rPr>
        <w:t xml:space="preserve"> 年</w:t>
      </w:r>
      <w:r w:rsidR="0081139A">
        <w:rPr>
          <w:rFonts w:asciiTheme="minorEastAsia" w:hAnsiTheme="minorEastAsia" w:hint="eastAsia"/>
          <w:sz w:val="24"/>
          <w:szCs w:val="24"/>
        </w:rPr>
        <w:t xml:space="preserve">　　</w:t>
      </w:r>
      <w:r w:rsidRPr="00137E66">
        <w:rPr>
          <w:rFonts w:asciiTheme="minorEastAsia" w:hAnsiTheme="minorEastAsia" w:hint="eastAsia"/>
          <w:sz w:val="24"/>
          <w:szCs w:val="24"/>
        </w:rPr>
        <w:t xml:space="preserve"> 月</w:t>
      </w:r>
      <w:r w:rsidR="0081139A">
        <w:rPr>
          <w:rFonts w:asciiTheme="minorEastAsia" w:hAnsiTheme="minorEastAsia" w:hint="eastAsia"/>
          <w:sz w:val="24"/>
          <w:szCs w:val="24"/>
        </w:rPr>
        <w:t xml:space="preserve">　　</w:t>
      </w:r>
      <w:r w:rsidRPr="00137E66">
        <w:rPr>
          <w:rFonts w:asciiTheme="minorEastAsia" w:hAnsiTheme="minorEastAsia" w:hint="eastAsia"/>
          <w:sz w:val="24"/>
          <w:szCs w:val="24"/>
        </w:rPr>
        <w:t xml:space="preserve"> 日 </w:t>
      </w:r>
    </w:p>
    <w:p w:rsidR="00137E66" w:rsidRPr="00137E66" w:rsidRDefault="00137E66" w:rsidP="00137E66">
      <w:pPr>
        <w:rPr>
          <w:rFonts w:asciiTheme="minorEastAsia" w:hAnsiTheme="minorEastAsia"/>
          <w:sz w:val="24"/>
          <w:szCs w:val="24"/>
        </w:rPr>
      </w:pPr>
      <w:r w:rsidRPr="00137E66">
        <w:rPr>
          <w:rFonts w:asciiTheme="minorEastAsia" w:hAnsiTheme="minorEastAsia"/>
          <w:sz w:val="24"/>
          <w:szCs w:val="24"/>
        </w:rPr>
        <w:t xml:space="preserve"> </w:t>
      </w:r>
    </w:p>
    <w:p w:rsid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訪問介護の提供開始にあたり、利用者に対して契約及び本書面に基づいて重要な事項を説明しました。 </w:t>
      </w:r>
    </w:p>
    <w:p w:rsidR="0081139A" w:rsidRPr="00137E66" w:rsidRDefault="0081139A" w:rsidP="00137E66">
      <w:pPr>
        <w:rPr>
          <w:rFonts w:asciiTheme="minorEastAsia" w:hAnsiTheme="minorEastAsia"/>
          <w:sz w:val="24"/>
          <w:szCs w:val="24"/>
        </w:rPr>
      </w:pPr>
    </w:p>
    <w:p w:rsidR="00137E66" w:rsidRPr="00137E66" w:rsidRDefault="00137E66" w:rsidP="0083399A">
      <w:pPr>
        <w:wordWrap w:val="0"/>
        <w:ind w:right="960" w:firstLineChars="900" w:firstLine="2160"/>
        <w:rPr>
          <w:rFonts w:asciiTheme="minorEastAsia" w:hAnsiTheme="minorEastAsia"/>
          <w:sz w:val="24"/>
          <w:szCs w:val="24"/>
        </w:rPr>
      </w:pPr>
      <w:r w:rsidRPr="00137E66">
        <w:rPr>
          <w:rFonts w:asciiTheme="minorEastAsia" w:hAnsiTheme="minorEastAsia" w:hint="eastAsia"/>
          <w:sz w:val="24"/>
          <w:szCs w:val="24"/>
        </w:rPr>
        <w:t>〈事業者〉所在地</w:t>
      </w:r>
      <w:r w:rsidR="0083399A">
        <w:rPr>
          <w:rFonts w:asciiTheme="minorEastAsia" w:hAnsiTheme="minorEastAsia" w:hint="eastAsia"/>
          <w:sz w:val="24"/>
          <w:szCs w:val="24"/>
        </w:rPr>
        <w:t xml:space="preserve">　熊本市南区城南町隈庄422　　</w:t>
      </w:r>
    </w:p>
    <w:p w:rsidR="00137E66" w:rsidRPr="00137E66" w:rsidRDefault="0081139A" w:rsidP="0081139A">
      <w:pPr>
        <w:ind w:right="960"/>
        <w:jc w:val="center"/>
        <w:rPr>
          <w:rFonts w:asciiTheme="minorEastAsia" w:hAnsiTheme="minorEastAsia"/>
          <w:sz w:val="24"/>
          <w:szCs w:val="24"/>
        </w:rPr>
      </w:pPr>
      <w:r>
        <w:rPr>
          <w:rFonts w:asciiTheme="minorEastAsia" w:hAnsiTheme="minorEastAsia" w:hint="eastAsia"/>
          <w:sz w:val="24"/>
          <w:szCs w:val="24"/>
        </w:rPr>
        <w:t xml:space="preserve">　　　　　　　　　　　　　</w:t>
      </w:r>
      <w:r w:rsidR="00137E66" w:rsidRPr="00137E66">
        <w:rPr>
          <w:rFonts w:asciiTheme="minorEastAsia" w:hAnsiTheme="minorEastAsia" w:hint="eastAsia"/>
          <w:sz w:val="24"/>
          <w:szCs w:val="24"/>
        </w:rPr>
        <w:t>名</w:t>
      </w:r>
      <w:r>
        <w:rPr>
          <w:rFonts w:asciiTheme="minorEastAsia" w:hAnsiTheme="minorEastAsia" w:hint="eastAsia"/>
          <w:sz w:val="24"/>
          <w:szCs w:val="24"/>
        </w:rPr>
        <w:t xml:space="preserve">　</w:t>
      </w:r>
      <w:r w:rsidR="00137E66" w:rsidRPr="00137E66">
        <w:rPr>
          <w:rFonts w:asciiTheme="minorEastAsia" w:hAnsiTheme="minorEastAsia" w:hint="eastAsia"/>
          <w:sz w:val="24"/>
          <w:szCs w:val="24"/>
        </w:rPr>
        <w:t xml:space="preserve"> 称 指定訪問介護事業者 </w:t>
      </w:r>
    </w:p>
    <w:p w:rsidR="00137E66" w:rsidRPr="00137E66" w:rsidRDefault="0083399A" w:rsidP="0081139A">
      <w:pPr>
        <w:ind w:right="720"/>
        <w:jc w:val="right"/>
        <w:rPr>
          <w:rFonts w:asciiTheme="minorEastAsia" w:hAnsiTheme="minorEastAsia"/>
          <w:sz w:val="24"/>
          <w:szCs w:val="24"/>
        </w:rPr>
      </w:pPr>
      <w:r>
        <w:rPr>
          <w:rFonts w:asciiTheme="minorEastAsia" w:hAnsiTheme="minorEastAsia" w:hint="eastAsia"/>
          <w:sz w:val="24"/>
          <w:szCs w:val="24"/>
        </w:rPr>
        <w:t>ヘルパーステーション　サンフラワー</w:t>
      </w:r>
      <w:r w:rsidR="00137E66" w:rsidRPr="00137E66">
        <w:rPr>
          <w:rFonts w:asciiTheme="minorEastAsia" w:hAnsiTheme="minorEastAsia" w:hint="eastAsia"/>
          <w:sz w:val="24"/>
          <w:szCs w:val="24"/>
        </w:rPr>
        <w:t xml:space="preserve"> </w:t>
      </w:r>
    </w:p>
    <w:p w:rsidR="00137E66" w:rsidRPr="00137E66" w:rsidRDefault="0081139A" w:rsidP="0081139A">
      <w:pPr>
        <w:ind w:right="960"/>
        <w:jc w:val="center"/>
        <w:rPr>
          <w:rFonts w:asciiTheme="minorEastAsia" w:hAnsiTheme="minorEastAsia"/>
          <w:sz w:val="24"/>
          <w:szCs w:val="24"/>
        </w:rPr>
      </w:pPr>
      <w:r>
        <w:rPr>
          <w:rFonts w:asciiTheme="minorEastAsia" w:hAnsiTheme="minorEastAsia" w:hint="eastAsia"/>
          <w:sz w:val="24"/>
          <w:szCs w:val="24"/>
        </w:rPr>
        <w:t xml:space="preserve">　　　　　　</w:t>
      </w:r>
      <w:r w:rsidR="00137E66" w:rsidRPr="00137E66">
        <w:rPr>
          <w:rFonts w:asciiTheme="minorEastAsia" w:hAnsiTheme="minorEastAsia" w:hint="eastAsia"/>
          <w:sz w:val="24"/>
          <w:szCs w:val="24"/>
        </w:rPr>
        <w:t xml:space="preserve">説明者 所属 </w:t>
      </w:r>
    </w:p>
    <w:p w:rsidR="00F50CF6" w:rsidRPr="00137E66" w:rsidRDefault="00F50CF6" w:rsidP="00F50CF6">
      <w:pPr>
        <w:ind w:firstLineChars="2000" w:firstLine="4800"/>
        <w:rPr>
          <w:rFonts w:asciiTheme="minorEastAsia" w:hAnsiTheme="minorEastAsia"/>
          <w:sz w:val="24"/>
          <w:szCs w:val="24"/>
        </w:rPr>
      </w:pPr>
      <w:r w:rsidRPr="00137E66">
        <w:rPr>
          <w:rFonts w:asciiTheme="minorEastAsia" w:hAnsiTheme="minorEastAsia" w:hint="eastAsia"/>
          <w:sz w:val="24"/>
          <w:szCs w:val="24"/>
        </w:rPr>
        <w:t>氏名</w:t>
      </w:r>
      <w:r>
        <w:rPr>
          <w:rFonts w:asciiTheme="minorEastAsia" w:hAnsiTheme="minorEastAsia" w:hint="eastAsia"/>
          <w:sz w:val="24"/>
          <w:szCs w:val="24"/>
        </w:rPr>
        <w:t xml:space="preserve">　　　　　　　　　　　</w:t>
      </w:r>
      <w:r w:rsidRPr="00137E66">
        <w:rPr>
          <w:rFonts w:asciiTheme="minorEastAsia" w:hAnsiTheme="minorEastAsia" w:hint="eastAsia"/>
          <w:sz w:val="24"/>
          <w:szCs w:val="24"/>
        </w:rPr>
        <w:t xml:space="preserve"> 印 </w:t>
      </w:r>
    </w:p>
    <w:p w:rsidR="00137E66" w:rsidRPr="00137E66" w:rsidRDefault="00137E66" w:rsidP="00137E66">
      <w:pPr>
        <w:rPr>
          <w:rFonts w:asciiTheme="minorEastAsia" w:hAnsiTheme="minorEastAsia"/>
          <w:sz w:val="24"/>
          <w:szCs w:val="24"/>
        </w:rPr>
      </w:pPr>
      <w:r w:rsidRPr="00137E66">
        <w:rPr>
          <w:rFonts w:asciiTheme="minorEastAsia" w:hAnsiTheme="minorEastAsia"/>
          <w:sz w:val="24"/>
          <w:szCs w:val="24"/>
        </w:rPr>
        <w:t xml:space="preserve"> </w:t>
      </w:r>
    </w:p>
    <w:p w:rsidR="00137E66" w:rsidRPr="00137E66" w:rsidRDefault="00137E66" w:rsidP="00137E66">
      <w:pPr>
        <w:rPr>
          <w:rFonts w:asciiTheme="minorEastAsia" w:hAnsiTheme="minorEastAsia"/>
          <w:sz w:val="24"/>
          <w:szCs w:val="24"/>
        </w:rPr>
      </w:pPr>
      <w:r w:rsidRPr="00137E66">
        <w:rPr>
          <w:rFonts w:asciiTheme="minorEastAsia" w:hAnsiTheme="minorEastAsia"/>
          <w:sz w:val="24"/>
          <w:szCs w:val="24"/>
        </w:rPr>
        <w:t xml:space="preserve"> </w:t>
      </w:r>
    </w:p>
    <w:p w:rsidR="00137E66" w:rsidRPr="00137E66" w:rsidRDefault="00137E66" w:rsidP="00137E66">
      <w:pPr>
        <w:rPr>
          <w:rFonts w:asciiTheme="minorEastAsia" w:hAnsiTheme="minorEastAsia"/>
          <w:sz w:val="24"/>
          <w:szCs w:val="24"/>
        </w:rPr>
      </w:pPr>
      <w:r w:rsidRPr="00137E66">
        <w:rPr>
          <w:rFonts w:asciiTheme="minorEastAsia" w:hAnsiTheme="minorEastAsia" w:hint="eastAsia"/>
          <w:sz w:val="24"/>
          <w:szCs w:val="24"/>
        </w:rPr>
        <w:t xml:space="preserve">私は、契約書及び本書面により、事業者から訪問介護についての重要事項の説明を受け、十分理解いたしました。 </w:t>
      </w:r>
    </w:p>
    <w:p w:rsidR="00137E66" w:rsidRPr="00137E66" w:rsidRDefault="00137E66" w:rsidP="00137E66">
      <w:pPr>
        <w:rPr>
          <w:rFonts w:asciiTheme="minorEastAsia" w:hAnsiTheme="minorEastAsia"/>
          <w:sz w:val="24"/>
          <w:szCs w:val="24"/>
        </w:rPr>
      </w:pPr>
      <w:r w:rsidRPr="00137E66">
        <w:rPr>
          <w:rFonts w:asciiTheme="minorEastAsia" w:hAnsiTheme="minorEastAsia"/>
          <w:sz w:val="24"/>
          <w:szCs w:val="24"/>
        </w:rPr>
        <w:t xml:space="preserve"> </w:t>
      </w:r>
    </w:p>
    <w:p w:rsidR="00137E66" w:rsidRPr="00137E66" w:rsidRDefault="00137E66" w:rsidP="0008110F">
      <w:pPr>
        <w:ind w:firstLineChars="1500" w:firstLine="3600"/>
        <w:rPr>
          <w:rFonts w:asciiTheme="minorEastAsia" w:hAnsiTheme="minorEastAsia"/>
          <w:sz w:val="24"/>
          <w:szCs w:val="24"/>
        </w:rPr>
      </w:pPr>
      <w:r w:rsidRPr="00137E66">
        <w:rPr>
          <w:rFonts w:asciiTheme="minorEastAsia" w:hAnsiTheme="minorEastAsia" w:hint="eastAsia"/>
          <w:sz w:val="24"/>
          <w:szCs w:val="24"/>
        </w:rPr>
        <w:t>〈利用者〉住所</w:t>
      </w:r>
      <w:r w:rsidR="0081139A">
        <w:rPr>
          <w:rFonts w:asciiTheme="minorEastAsia" w:hAnsiTheme="minorEastAsia" w:hint="eastAsia"/>
          <w:sz w:val="24"/>
          <w:szCs w:val="24"/>
        </w:rPr>
        <w:t xml:space="preserve">　　　　　　　　　　　　　　　</w:t>
      </w:r>
      <w:r w:rsidRPr="00137E66">
        <w:rPr>
          <w:rFonts w:asciiTheme="minorEastAsia" w:hAnsiTheme="minorEastAsia" w:hint="eastAsia"/>
          <w:sz w:val="24"/>
          <w:szCs w:val="24"/>
        </w:rPr>
        <w:t xml:space="preserve"> </w:t>
      </w:r>
    </w:p>
    <w:p w:rsidR="00137E66" w:rsidRPr="00137E66" w:rsidRDefault="00137E66" w:rsidP="00137E66">
      <w:pPr>
        <w:rPr>
          <w:rFonts w:asciiTheme="minorEastAsia" w:hAnsiTheme="minorEastAsia"/>
          <w:sz w:val="24"/>
          <w:szCs w:val="24"/>
        </w:rPr>
      </w:pPr>
      <w:r w:rsidRPr="00137E66">
        <w:rPr>
          <w:rFonts w:asciiTheme="minorEastAsia" w:hAnsiTheme="minorEastAsia"/>
          <w:sz w:val="24"/>
          <w:szCs w:val="24"/>
        </w:rPr>
        <w:t xml:space="preserve"> </w:t>
      </w:r>
    </w:p>
    <w:p w:rsidR="00137E66" w:rsidRPr="00137E66" w:rsidRDefault="00137E66" w:rsidP="0081139A">
      <w:pPr>
        <w:ind w:firstLineChars="2000" w:firstLine="4800"/>
        <w:rPr>
          <w:rFonts w:asciiTheme="minorEastAsia" w:hAnsiTheme="minorEastAsia"/>
          <w:sz w:val="24"/>
          <w:szCs w:val="24"/>
        </w:rPr>
      </w:pPr>
      <w:r w:rsidRPr="00137E66">
        <w:rPr>
          <w:rFonts w:asciiTheme="minorEastAsia" w:hAnsiTheme="minorEastAsia" w:hint="eastAsia"/>
          <w:sz w:val="24"/>
          <w:szCs w:val="24"/>
        </w:rPr>
        <w:t>氏名</w:t>
      </w:r>
      <w:r w:rsidR="0008110F">
        <w:rPr>
          <w:rFonts w:asciiTheme="minorEastAsia" w:hAnsiTheme="minorEastAsia" w:hint="eastAsia"/>
          <w:sz w:val="24"/>
          <w:szCs w:val="24"/>
        </w:rPr>
        <w:t xml:space="preserve">　　　　　　　</w:t>
      </w:r>
      <w:r w:rsidR="0081139A">
        <w:rPr>
          <w:rFonts w:asciiTheme="minorEastAsia" w:hAnsiTheme="minorEastAsia" w:hint="eastAsia"/>
          <w:sz w:val="24"/>
          <w:szCs w:val="24"/>
        </w:rPr>
        <w:t xml:space="preserve">　</w:t>
      </w:r>
      <w:r w:rsidR="0008110F">
        <w:rPr>
          <w:rFonts w:asciiTheme="minorEastAsia" w:hAnsiTheme="minorEastAsia" w:hint="eastAsia"/>
          <w:sz w:val="24"/>
          <w:szCs w:val="24"/>
        </w:rPr>
        <w:t xml:space="preserve">　　　</w:t>
      </w:r>
      <w:r w:rsidRPr="00137E66">
        <w:rPr>
          <w:rFonts w:asciiTheme="minorEastAsia" w:hAnsiTheme="minorEastAsia" w:hint="eastAsia"/>
          <w:sz w:val="24"/>
          <w:szCs w:val="24"/>
        </w:rPr>
        <w:t xml:space="preserve"> 印 </w:t>
      </w:r>
    </w:p>
    <w:p w:rsidR="00137E66" w:rsidRPr="00137E66" w:rsidRDefault="00137E66" w:rsidP="00137E66">
      <w:pPr>
        <w:rPr>
          <w:rFonts w:asciiTheme="minorEastAsia" w:hAnsiTheme="minorEastAsia"/>
          <w:sz w:val="24"/>
          <w:szCs w:val="24"/>
        </w:rPr>
      </w:pPr>
      <w:r w:rsidRPr="00137E66">
        <w:rPr>
          <w:rFonts w:asciiTheme="minorEastAsia" w:hAnsiTheme="minorEastAsia"/>
          <w:sz w:val="24"/>
          <w:szCs w:val="24"/>
        </w:rPr>
        <w:t xml:space="preserve"> </w:t>
      </w:r>
    </w:p>
    <w:p w:rsidR="00137E66" w:rsidRPr="00137E66" w:rsidRDefault="00137E66" w:rsidP="0008110F">
      <w:pPr>
        <w:ind w:firstLineChars="1500" w:firstLine="3600"/>
        <w:rPr>
          <w:rFonts w:asciiTheme="minorEastAsia" w:hAnsiTheme="minorEastAsia"/>
          <w:sz w:val="24"/>
          <w:szCs w:val="24"/>
        </w:rPr>
      </w:pPr>
      <w:r w:rsidRPr="00137E66">
        <w:rPr>
          <w:rFonts w:asciiTheme="minorEastAsia" w:hAnsiTheme="minorEastAsia" w:hint="eastAsia"/>
          <w:sz w:val="24"/>
          <w:szCs w:val="24"/>
        </w:rPr>
        <w:t xml:space="preserve">（代理人）住所 </w:t>
      </w:r>
    </w:p>
    <w:p w:rsidR="00137E66" w:rsidRPr="00137E66" w:rsidRDefault="00137E66" w:rsidP="00137E66">
      <w:pPr>
        <w:rPr>
          <w:rFonts w:asciiTheme="minorEastAsia" w:hAnsiTheme="minorEastAsia"/>
          <w:sz w:val="24"/>
          <w:szCs w:val="24"/>
        </w:rPr>
      </w:pPr>
      <w:r w:rsidRPr="00137E66">
        <w:rPr>
          <w:rFonts w:asciiTheme="minorEastAsia" w:hAnsiTheme="minorEastAsia"/>
          <w:sz w:val="24"/>
          <w:szCs w:val="24"/>
        </w:rPr>
        <w:t xml:space="preserve"> </w:t>
      </w:r>
    </w:p>
    <w:p w:rsidR="00BD30A9" w:rsidRPr="00137E66" w:rsidRDefault="00137E66" w:rsidP="0081139A">
      <w:pPr>
        <w:ind w:firstLineChars="2000" w:firstLine="4800"/>
        <w:rPr>
          <w:rFonts w:asciiTheme="minorEastAsia" w:hAnsiTheme="minorEastAsia"/>
          <w:sz w:val="24"/>
          <w:szCs w:val="24"/>
        </w:rPr>
      </w:pPr>
      <w:r w:rsidRPr="00137E66">
        <w:rPr>
          <w:rFonts w:asciiTheme="minorEastAsia" w:hAnsiTheme="minorEastAsia" w:hint="eastAsia"/>
          <w:sz w:val="24"/>
          <w:szCs w:val="24"/>
        </w:rPr>
        <w:t xml:space="preserve">氏名 </w:t>
      </w:r>
      <w:r w:rsidR="0008110F">
        <w:rPr>
          <w:rFonts w:asciiTheme="minorEastAsia" w:hAnsiTheme="minorEastAsia" w:hint="eastAsia"/>
          <w:sz w:val="24"/>
          <w:szCs w:val="24"/>
        </w:rPr>
        <w:t xml:space="preserve">　　　　　　</w:t>
      </w:r>
      <w:r w:rsidR="0081139A">
        <w:rPr>
          <w:rFonts w:asciiTheme="minorEastAsia" w:hAnsiTheme="minorEastAsia" w:hint="eastAsia"/>
          <w:sz w:val="24"/>
          <w:szCs w:val="24"/>
        </w:rPr>
        <w:t xml:space="preserve">　</w:t>
      </w:r>
      <w:r w:rsidR="0008110F">
        <w:rPr>
          <w:rFonts w:asciiTheme="minorEastAsia" w:hAnsiTheme="minorEastAsia" w:hint="eastAsia"/>
          <w:sz w:val="24"/>
          <w:szCs w:val="24"/>
        </w:rPr>
        <w:t xml:space="preserve">　　　　</w:t>
      </w:r>
      <w:r w:rsidRPr="00137E66">
        <w:rPr>
          <w:rFonts w:asciiTheme="minorEastAsia" w:hAnsiTheme="minorEastAsia" w:hint="eastAsia"/>
          <w:sz w:val="24"/>
          <w:szCs w:val="24"/>
        </w:rPr>
        <w:t>印</w:t>
      </w:r>
      <w:bookmarkStart w:id="0" w:name="_GoBack"/>
      <w:bookmarkEnd w:id="0"/>
    </w:p>
    <w:sectPr w:rsidR="00BD30A9" w:rsidRPr="00137E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6FF" w:rsidRDefault="00C206FF" w:rsidP="005652AE">
      <w:r>
        <w:separator/>
      </w:r>
    </w:p>
  </w:endnote>
  <w:endnote w:type="continuationSeparator" w:id="0">
    <w:p w:rsidR="00C206FF" w:rsidRDefault="00C206FF" w:rsidP="0056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6FF" w:rsidRDefault="00C206FF" w:rsidP="005652AE">
      <w:r>
        <w:separator/>
      </w:r>
    </w:p>
  </w:footnote>
  <w:footnote w:type="continuationSeparator" w:id="0">
    <w:p w:rsidR="00C206FF" w:rsidRDefault="00C206FF" w:rsidP="00565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371D6"/>
    <w:multiLevelType w:val="hybridMultilevel"/>
    <w:tmpl w:val="9BBE3F7C"/>
    <w:lvl w:ilvl="0" w:tplc="6FDA8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66"/>
    <w:rsid w:val="00010246"/>
    <w:rsid w:val="000557BD"/>
    <w:rsid w:val="0008110F"/>
    <w:rsid w:val="00083E2C"/>
    <w:rsid w:val="00086BEA"/>
    <w:rsid w:val="000D6D7B"/>
    <w:rsid w:val="00134350"/>
    <w:rsid w:val="00137E66"/>
    <w:rsid w:val="001A41E9"/>
    <w:rsid w:val="001D00C3"/>
    <w:rsid w:val="00205600"/>
    <w:rsid w:val="002620E6"/>
    <w:rsid w:val="00272C4D"/>
    <w:rsid w:val="00286934"/>
    <w:rsid w:val="002E0F92"/>
    <w:rsid w:val="00326AC2"/>
    <w:rsid w:val="003D1D02"/>
    <w:rsid w:val="003F5600"/>
    <w:rsid w:val="00436E27"/>
    <w:rsid w:val="004B41EC"/>
    <w:rsid w:val="004B6A08"/>
    <w:rsid w:val="005652AE"/>
    <w:rsid w:val="005F6116"/>
    <w:rsid w:val="006116BB"/>
    <w:rsid w:val="0064394A"/>
    <w:rsid w:val="0068105D"/>
    <w:rsid w:val="00681EB6"/>
    <w:rsid w:val="006A69EF"/>
    <w:rsid w:val="006C5E7D"/>
    <w:rsid w:val="007171BD"/>
    <w:rsid w:val="007211BE"/>
    <w:rsid w:val="007451D4"/>
    <w:rsid w:val="0081139A"/>
    <w:rsid w:val="0082153F"/>
    <w:rsid w:val="0083399A"/>
    <w:rsid w:val="008D28C9"/>
    <w:rsid w:val="0092770A"/>
    <w:rsid w:val="009B41E3"/>
    <w:rsid w:val="00B13133"/>
    <w:rsid w:val="00B2150B"/>
    <w:rsid w:val="00B91A4A"/>
    <w:rsid w:val="00BD30A9"/>
    <w:rsid w:val="00BD5BB1"/>
    <w:rsid w:val="00C206FF"/>
    <w:rsid w:val="00D547E2"/>
    <w:rsid w:val="00D67835"/>
    <w:rsid w:val="00DE56EF"/>
    <w:rsid w:val="00E664BA"/>
    <w:rsid w:val="00E72827"/>
    <w:rsid w:val="00EA5040"/>
    <w:rsid w:val="00EC6895"/>
    <w:rsid w:val="00EC6EE3"/>
    <w:rsid w:val="00EF16A7"/>
    <w:rsid w:val="00F1093D"/>
    <w:rsid w:val="00F43FDC"/>
    <w:rsid w:val="00F50CF6"/>
    <w:rsid w:val="00F527B3"/>
    <w:rsid w:val="00F61FE7"/>
    <w:rsid w:val="00F96FE0"/>
    <w:rsid w:val="00FA2562"/>
    <w:rsid w:val="00FB4606"/>
    <w:rsid w:val="00FC2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11E6BE90-7247-40BB-8A02-B62CDB5E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652AE"/>
    <w:pPr>
      <w:tabs>
        <w:tab w:val="center" w:pos="4252"/>
        <w:tab w:val="right" w:pos="8504"/>
      </w:tabs>
      <w:snapToGrid w:val="0"/>
    </w:pPr>
  </w:style>
  <w:style w:type="character" w:customStyle="1" w:styleId="a5">
    <w:name w:val="ヘッダー (文字)"/>
    <w:basedOn w:val="a0"/>
    <w:link w:val="a4"/>
    <w:uiPriority w:val="99"/>
    <w:rsid w:val="005652AE"/>
  </w:style>
  <w:style w:type="paragraph" w:styleId="a6">
    <w:name w:val="footer"/>
    <w:basedOn w:val="a"/>
    <w:link w:val="a7"/>
    <w:uiPriority w:val="99"/>
    <w:unhideWhenUsed/>
    <w:rsid w:val="005652AE"/>
    <w:pPr>
      <w:tabs>
        <w:tab w:val="center" w:pos="4252"/>
        <w:tab w:val="right" w:pos="8504"/>
      </w:tabs>
      <w:snapToGrid w:val="0"/>
    </w:pPr>
  </w:style>
  <w:style w:type="character" w:customStyle="1" w:styleId="a7">
    <w:name w:val="フッター (文字)"/>
    <w:basedOn w:val="a0"/>
    <w:link w:val="a6"/>
    <w:uiPriority w:val="99"/>
    <w:rsid w:val="005652AE"/>
  </w:style>
  <w:style w:type="paragraph" w:styleId="a8">
    <w:name w:val="List Paragraph"/>
    <w:basedOn w:val="a"/>
    <w:uiPriority w:val="34"/>
    <w:qFormat/>
    <w:rsid w:val="0083399A"/>
    <w:pPr>
      <w:ind w:leftChars="400" w:left="840"/>
    </w:pPr>
  </w:style>
  <w:style w:type="paragraph" w:styleId="a9">
    <w:name w:val="Balloon Text"/>
    <w:basedOn w:val="a"/>
    <w:link w:val="aa"/>
    <w:uiPriority w:val="99"/>
    <w:semiHidden/>
    <w:unhideWhenUsed/>
    <w:rsid w:val="006C5E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5E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8</Pages>
  <Words>820</Words>
  <Characters>4675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dc:creator>
  <cp:lastModifiedBy>くまもとゆずり愛研究所代表取締役　松本直哉</cp:lastModifiedBy>
  <cp:revision>41</cp:revision>
  <cp:lastPrinted>2014-03-25T05:41:00Z</cp:lastPrinted>
  <dcterms:created xsi:type="dcterms:W3CDTF">2013-12-17T05:32:00Z</dcterms:created>
  <dcterms:modified xsi:type="dcterms:W3CDTF">2014-07-10T02:58:00Z</dcterms:modified>
</cp:coreProperties>
</file>